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2B2" w:rsidRDefault="009942B2" w:rsidP="0010148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0148E" w:rsidRPr="00B3260F" w:rsidRDefault="0010148E" w:rsidP="0010148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2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ОБСЛЕДОВАНИЯ  доступности для инвалидов общественного здания</w:t>
      </w:r>
    </w:p>
    <w:p w:rsidR="0010148E" w:rsidRDefault="0010148E" w:rsidP="00101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2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сведения по объекту </w:t>
      </w:r>
    </w:p>
    <w:p w:rsidR="009942B2" w:rsidRPr="00B3260F" w:rsidRDefault="009942B2" w:rsidP="00101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9679"/>
      </w:tblGrid>
      <w:tr w:rsidR="0010148E" w:rsidRPr="00B3260F" w:rsidTr="0010148E">
        <w:trPr>
          <w:jc w:val="center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объекта</w:t>
            </w:r>
          </w:p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BC1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2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МКОУ «</w:t>
            </w:r>
            <w:r w:rsidR="00BC1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ООШ </w:t>
            </w:r>
            <w:proofErr w:type="spellStart"/>
            <w:r w:rsidR="00062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Нурменск</w:t>
            </w:r>
            <w:r w:rsidR="00BC1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ий</w:t>
            </w:r>
            <w:proofErr w:type="spellEnd"/>
            <w:r w:rsidR="00BC1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ЦО</w:t>
            </w:r>
            <w:r w:rsidR="00062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0148E" w:rsidRPr="00B3260F" w:rsidTr="0010148E">
        <w:trPr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9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187029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Ленинградская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Тосненский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район, д. Нурма, д.10</w:t>
            </w:r>
          </w:p>
        </w:tc>
      </w:tr>
      <w:tr w:rsidR="0010148E" w:rsidRPr="00B3260F" w:rsidTr="0010148E">
        <w:trPr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9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06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88136192230. </w:t>
            </w:r>
          </w:p>
        </w:tc>
      </w:tr>
      <w:tr w:rsidR="0010148E" w:rsidRPr="00B3260F" w:rsidTr="0010148E">
        <w:trPr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принадлежность</w:t>
            </w:r>
          </w:p>
        </w:tc>
        <w:tc>
          <w:tcPr>
            <w:tcW w:w="9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C728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0148E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администрации муниципального образования </w:t>
            </w:r>
            <w:proofErr w:type="spellStart"/>
            <w:r w:rsidRPr="0010148E">
              <w:rPr>
                <w:rFonts w:ascii="Times New Roman" w:hAnsi="Times New Roman" w:cs="Times New Roman"/>
                <w:sz w:val="24"/>
                <w:szCs w:val="24"/>
              </w:rPr>
              <w:t>Тосненский</w:t>
            </w:r>
            <w:proofErr w:type="spellEnd"/>
            <w:r w:rsidRPr="0010148E">
              <w:rPr>
                <w:rFonts w:ascii="Times New Roman" w:hAnsi="Times New Roman" w:cs="Times New Roman"/>
                <w:sz w:val="24"/>
                <w:szCs w:val="24"/>
              </w:rPr>
              <w:t xml:space="preserve"> район, Ленинградской области, 187020, Ленинградская область, г. Тосно, ул. Советская, д.10А</w:t>
            </w:r>
          </w:p>
        </w:tc>
      </w:tr>
      <w:tr w:rsidR="0010148E" w:rsidRPr="00B3260F" w:rsidTr="0010148E">
        <w:trPr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9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062CAF" w:rsidRDefault="0010148E" w:rsidP="0006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62C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10148E" w:rsidRPr="00B3260F" w:rsidTr="0010148E">
        <w:trPr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 объекта</w:t>
            </w:r>
          </w:p>
        </w:tc>
        <w:tc>
          <w:tcPr>
            <w:tcW w:w="9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муниципальная</w:t>
            </w:r>
          </w:p>
        </w:tc>
      </w:tr>
      <w:tr w:rsidR="0010148E" w:rsidRPr="00B3260F" w:rsidTr="0010148E">
        <w:trPr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предоставляемых услуг</w:t>
            </w:r>
          </w:p>
        </w:tc>
        <w:tc>
          <w:tcPr>
            <w:tcW w:w="9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99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обслуживаемых  посетителей/день,  вместимость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2</w:t>
            </w:r>
            <w:r w:rsidR="00994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5/1260</w:t>
            </w:r>
          </w:p>
        </w:tc>
      </w:tr>
      <w:tr w:rsidR="00062CAF" w:rsidRPr="00B3260F" w:rsidTr="00062CAF">
        <w:trPr>
          <w:trHeight w:val="362"/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AF" w:rsidRPr="00B3260F" w:rsidRDefault="00062CAF" w:rsidP="0006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объекта </w:t>
            </w:r>
          </w:p>
        </w:tc>
        <w:tc>
          <w:tcPr>
            <w:tcW w:w="9679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CAF" w:rsidRPr="00B3260F" w:rsidRDefault="00062CAF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 стоящее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3-х этажное </w:t>
            </w: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</w:p>
        </w:tc>
      </w:tr>
      <w:tr w:rsidR="0010148E" w:rsidRPr="00B3260F" w:rsidTr="0010148E">
        <w:trPr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назначение входов</w:t>
            </w:r>
          </w:p>
        </w:tc>
        <w:tc>
          <w:tcPr>
            <w:tcW w:w="9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центральный вход, 9 запасных выходов</w:t>
            </w:r>
          </w:p>
        </w:tc>
      </w:tr>
      <w:tr w:rsidR="0010148E" w:rsidRPr="00B3260F" w:rsidTr="0010148E">
        <w:trPr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9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</w:tr>
      <w:tr w:rsidR="0010148E" w:rsidRPr="00B3260F" w:rsidTr="0010148E">
        <w:trPr>
          <w:jc w:val="center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последней реконструкции</w:t>
            </w:r>
          </w:p>
        </w:tc>
        <w:tc>
          <w:tcPr>
            <w:tcW w:w="9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0148E" w:rsidRPr="00B3260F" w:rsidRDefault="0010148E" w:rsidP="00C7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32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маршрута следования к объекту:</w:t>
      </w:r>
    </w:p>
    <w:tbl>
      <w:tblPr>
        <w:tblW w:w="14318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2268"/>
        <w:gridCol w:w="4111"/>
        <w:gridCol w:w="2552"/>
      </w:tblGrid>
      <w:tr w:rsidR="0010148E" w:rsidRPr="00B3260F" w:rsidTr="00062CAF">
        <w:trPr>
          <w:trHeight w:val="251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Расстояние до объекта от </w:t>
            </w:r>
            <w:proofErr w:type="gramStart"/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остановки  транспорта</w:t>
            </w:r>
            <w:proofErr w:type="gramEnd"/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транспорта, номер маршрута, название остановки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0148E" w:rsidRPr="00B3260F" w:rsidTr="00062CAF">
        <w:tc>
          <w:tcPr>
            <w:tcW w:w="76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Наземные переходы на пути следования к объекту от остановки</w:t>
            </w:r>
          </w:p>
        </w:tc>
        <w:tc>
          <w:tcPr>
            <w:tcW w:w="6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есть,</w:t>
            </w: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</w:tr>
      <w:tr w:rsidR="0010148E" w:rsidRPr="00B3260F" w:rsidTr="00062CAF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Наземные тактильные указатели перед переходами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есть, </w:t>
            </w:r>
            <w:r w:rsidRPr="00101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Регулируемые переходы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  <w:r w:rsidRPr="00101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нет</w:t>
            </w:r>
          </w:p>
        </w:tc>
      </w:tr>
      <w:tr w:rsidR="0010148E" w:rsidRPr="00B3260F" w:rsidTr="00062CAF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Наземные тактильные указатели препятствиями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есть, </w:t>
            </w:r>
            <w:r w:rsidRPr="00101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 переходы со звуковой сигнализацией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есть, </w:t>
            </w:r>
            <w:r w:rsidRPr="00101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10148E" w:rsidRPr="00B3260F" w:rsidTr="00062CAF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Внеуличные переходы (надземные  мосты и подземные туннели)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есть, </w:t>
            </w:r>
            <w:r w:rsidRPr="00101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Нерегулируемые переходы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есть</w:t>
            </w: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нет</w:t>
            </w:r>
          </w:p>
        </w:tc>
      </w:tr>
      <w:tr w:rsidR="0010148E" w:rsidRPr="00B3260F" w:rsidTr="00062CAF">
        <w:tc>
          <w:tcPr>
            <w:tcW w:w="53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Внеуличные переходы (надземные  мосты и подземные туннели)</w:t>
            </w:r>
          </w:p>
          <w:p w:rsidR="0010148E" w:rsidRPr="00B3260F" w:rsidRDefault="0010148E" w:rsidP="0010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Перепады высоты на пути движения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10148E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есть, </w:t>
            </w:r>
            <w:r w:rsidRPr="00101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есть</w:t>
            </w: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Внеуличные переходы с пандусом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есть, </w:t>
            </w:r>
            <w:r w:rsidRPr="00101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10148E" w:rsidRPr="00B3260F" w:rsidTr="00062CAF">
        <w:tc>
          <w:tcPr>
            <w:tcW w:w="53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Внеуличные переходы с подъемником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есть, </w:t>
            </w:r>
            <w:r w:rsidRPr="00101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10148E" w:rsidRPr="00B3260F" w:rsidTr="00062CAF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Лестницы  на пути движения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есть</w:t>
            </w: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Съезды на проезжую часть с уклоном до 10%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есть, </w:t>
            </w:r>
            <w:r w:rsidRPr="00101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10148E" w:rsidRPr="00B3260F" w:rsidTr="00062CAF"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Поручни на имеющихся лестницах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99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есть</w:t>
            </w: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9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Съезды с уклоном более 10% (ненормативный)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есть, </w:t>
            </w:r>
            <w:r w:rsidRPr="00101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10148E" w:rsidRPr="00B3260F" w:rsidTr="00062CAF">
        <w:trPr>
          <w:trHeight w:val="18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Пандусы на пути движения с уклоном менее 8% (нормативные)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есть</w:t>
            </w: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94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Бордюры на пересечении путей движения с транспортным проездом более 1,5 см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есть</w:t>
            </w: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нет</w:t>
            </w:r>
          </w:p>
        </w:tc>
      </w:tr>
      <w:tr w:rsidR="0010148E" w:rsidRPr="00B3260F" w:rsidTr="00062CAF">
        <w:trPr>
          <w:trHeight w:val="18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Пандусы на пути движения с уклоном более 8% (ненормативные)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есть, </w:t>
            </w:r>
            <w:r w:rsidRPr="00101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Бордюры на пересечении путей движения с транспортным проездом более  4 см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есть</w:t>
            </w: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нет</w:t>
            </w:r>
          </w:p>
        </w:tc>
      </w:tr>
      <w:tr w:rsidR="0010148E" w:rsidRPr="00B3260F" w:rsidTr="00062CAF">
        <w:trPr>
          <w:trHeight w:val="18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Поручни на имеющихся пандусах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5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есть</w:t>
            </w: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03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0148E" w:rsidRPr="00B3260F" w:rsidRDefault="0010148E" w:rsidP="00062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32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6461" w:type="pct"/>
        <w:tblInd w:w="6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2"/>
        <w:gridCol w:w="151"/>
        <w:gridCol w:w="351"/>
        <w:gridCol w:w="82"/>
        <w:gridCol w:w="367"/>
        <w:gridCol w:w="41"/>
        <w:gridCol w:w="294"/>
        <w:gridCol w:w="143"/>
        <w:gridCol w:w="432"/>
        <w:gridCol w:w="29"/>
        <w:gridCol w:w="404"/>
        <w:gridCol w:w="396"/>
        <w:gridCol w:w="1220"/>
        <w:gridCol w:w="432"/>
        <w:gridCol w:w="29"/>
        <w:gridCol w:w="306"/>
        <w:gridCol w:w="12"/>
        <w:gridCol w:w="510"/>
        <w:gridCol w:w="355"/>
        <w:gridCol w:w="261"/>
        <w:gridCol w:w="65"/>
        <w:gridCol w:w="371"/>
        <w:gridCol w:w="37"/>
        <w:gridCol w:w="432"/>
        <w:gridCol w:w="432"/>
        <w:gridCol w:w="697"/>
        <w:gridCol w:w="94"/>
        <w:gridCol w:w="322"/>
        <w:gridCol w:w="436"/>
        <w:gridCol w:w="804"/>
        <w:gridCol w:w="432"/>
        <w:gridCol w:w="392"/>
        <w:gridCol w:w="41"/>
        <w:gridCol w:w="273"/>
        <w:gridCol w:w="90"/>
        <w:gridCol w:w="45"/>
        <w:gridCol w:w="188"/>
        <w:gridCol w:w="53"/>
        <w:gridCol w:w="61"/>
        <w:gridCol w:w="29"/>
        <w:gridCol w:w="612"/>
        <w:gridCol w:w="37"/>
        <w:gridCol w:w="53"/>
        <w:gridCol w:w="41"/>
        <w:gridCol w:w="49"/>
        <w:gridCol w:w="383"/>
        <w:gridCol w:w="432"/>
        <w:gridCol w:w="449"/>
        <w:gridCol w:w="979"/>
        <w:gridCol w:w="432"/>
        <w:gridCol w:w="432"/>
        <w:gridCol w:w="432"/>
        <w:gridCol w:w="432"/>
        <w:gridCol w:w="432"/>
        <w:gridCol w:w="432"/>
        <w:gridCol w:w="506"/>
      </w:tblGrid>
      <w:tr w:rsidR="00A55656" w:rsidRPr="00B3260F" w:rsidTr="009942B2">
        <w:trPr>
          <w:gridAfter w:val="15"/>
          <w:wAfter w:w="1354" w:type="pct"/>
        </w:trPr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элементов объекта</w:t>
            </w:r>
          </w:p>
        </w:tc>
        <w:tc>
          <w:tcPr>
            <w:tcW w:w="659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Фактическая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величина,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41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 по адаптации</w:t>
            </w:r>
          </w:p>
        </w:tc>
        <w:tc>
          <w:tcPr>
            <w:tcW w:w="20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6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при полной доступности</w:t>
            </w:r>
          </w:p>
        </w:tc>
        <w:tc>
          <w:tcPr>
            <w:tcW w:w="685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при частичной доступности</w:t>
            </w:r>
          </w:p>
        </w:tc>
        <w:tc>
          <w:tcPr>
            <w:tcW w:w="26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Кате-</w:t>
            </w:r>
            <w:proofErr w:type="spellStart"/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гории</w:t>
            </w:r>
            <w:proofErr w:type="spellEnd"/>
            <w:proofErr w:type="gramEnd"/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инва-лидов</w:t>
            </w:r>
            <w:proofErr w:type="spellEnd"/>
          </w:p>
        </w:tc>
      </w:tr>
      <w:tr w:rsidR="00A55656" w:rsidRPr="00B3260F" w:rsidTr="009942B2">
        <w:trPr>
          <w:gridAfter w:val="15"/>
          <w:wAfter w:w="1354" w:type="pct"/>
        </w:trPr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0148E" w:rsidRPr="00B3260F" w:rsidTr="009942B2">
        <w:trPr>
          <w:gridAfter w:val="15"/>
          <w:wAfter w:w="1354" w:type="pct"/>
          <w:trHeight w:val="170"/>
        </w:trPr>
        <w:tc>
          <w:tcPr>
            <w:tcW w:w="3646" w:type="pct"/>
            <w:gridSpan w:val="4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9942B2" w:rsidRDefault="0010148E" w:rsidP="009942B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4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ТЕРРИТОРИЯ ОБЪЕКТА (при наличии)</w:t>
            </w:r>
          </w:p>
          <w:p w:rsidR="009942B2" w:rsidRPr="009942B2" w:rsidRDefault="009942B2" w:rsidP="009942B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48E" w:rsidRPr="00B3260F" w:rsidTr="009942B2">
        <w:trPr>
          <w:gridAfter w:val="15"/>
          <w:wAfter w:w="1354" w:type="pct"/>
          <w:trHeight w:val="170"/>
        </w:trPr>
        <w:tc>
          <w:tcPr>
            <w:tcW w:w="3646" w:type="pct"/>
            <w:gridSpan w:val="4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Вход на территорию </w:t>
            </w: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 ограждения)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ширина прохода, калитки</w:t>
            </w:r>
          </w:p>
        </w:tc>
        <w:tc>
          <w:tcPr>
            <w:tcW w:w="659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656" w:rsidRPr="00B3260F" w:rsidRDefault="0010148E" w:rsidP="00A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55656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10148E" w:rsidRPr="00B3260F" w:rsidRDefault="00A55656" w:rsidP="00A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м, допустим проход через ворота для автотранспорта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 м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более</w:t>
            </w:r>
          </w:p>
        </w:tc>
        <w:tc>
          <w:tcPr>
            <w:tcW w:w="68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м, допустим проход через ворота для автотранспорта</w:t>
            </w:r>
          </w:p>
        </w:tc>
        <w:tc>
          <w:tcPr>
            <w:tcW w:w="2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 О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*информация об объекте</w:t>
            </w:r>
          </w:p>
        </w:tc>
        <w:tc>
          <w:tcPr>
            <w:tcW w:w="659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68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 отсутствие</w:t>
            </w:r>
          </w:p>
        </w:tc>
        <w:tc>
          <w:tcPr>
            <w:tcW w:w="2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 О,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Г</w:t>
            </w:r>
          </w:p>
        </w:tc>
      </w:tr>
      <w:tr w:rsidR="0010148E" w:rsidRPr="00B3260F" w:rsidTr="009942B2">
        <w:trPr>
          <w:gridAfter w:val="15"/>
          <w:wAfter w:w="1354" w:type="pct"/>
          <w:trHeight w:val="170"/>
        </w:trPr>
        <w:tc>
          <w:tcPr>
            <w:tcW w:w="3646" w:type="pct"/>
            <w:gridSpan w:val="4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Автостоянка посетителей </w:t>
            </w: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*Расстояние до входа в здание</w:t>
            </w:r>
          </w:p>
        </w:tc>
        <w:tc>
          <w:tcPr>
            <w:tcW w:w="659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656" w:rsidRPr="00B3260F" w:rsidRDefault="0010148E" w:rsidP="00A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55656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10148E" w:rsidRPr="00B3260F" w:rsidRDefault="00A55656" w:rsidP="00A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250 м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менее</w:t>
            </w:r>
          </w:p>
        </w:tc>
        <w:tc>
          <w:tcPr>
            <w:tcW w:w="68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250 м</w:t>
            </w:r>
          </w:p>
        </w:tc>
        <w:tc>
          <w:tcPr>
            <w:tcW w:w="2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 О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 для инвалидов</w:t>
            </w:r>
          </w:p>
        </w:tc>
        <w:tc>
          <w:tcPr>
            <w:tcW w:w="659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A55656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 и более</w:t>
            </w:r>
          </w:p>
        </w:tc>
        <w:tc>
          <w:tcPr>
            <w:tcW w:w="68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 отсутствие</w:t>
            </w:r>
          </w:p>
        </w:tc>
        <w:tc>
          <w:tcPr>
            <w:tcW w:w="2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 О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Габариты </w:t>
            </w:r>
            <w:proofErr w:type="spellStart"/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 для инвалидов (ширина)</w:t>
            </w:r>
          </w:p>
        </w:tc>
        <w:tc>
          <w:tcPr>
            <w:tcW w:w="659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A55656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3,5м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более</w:t>
            </w:r>
          </w:p>
        </w:tc>
        <w:tc>
          <w:tcPr>
            <w:tcW w:w="68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Стандартное (2,5 х5,0 м) или отсутствует</w:t>
            </w:r>
          </w:p>
        </w:tc>
        <w:tc>
          <w:tcPr>
            <w:tcW w:w="2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Габариты </w:t>
            </w:r>
            <w:proofErr w:type="spellStart"/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 для инвалидов (глубина)</w:t>
            </w:r>
          </w:p>
        </w:tc>
        <w:tc>
          <w:tcPr>
            <w:tcW w:w="659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A55656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 м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более</w:t>
            </w:r>
          </w:p>
        </w:tc>
        <w:tc>
          <w:tcPr>
            <w:tcW w:w="68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10148E" w:rsidRPr="00B3260F" w:rsidTr="009942B2">
        <w:trPr>
          <w:gridAfter w:val="15"/>
          <w:wAfter w:w="1354" w:type="pct"/>
          <w:trHeight w:val="170"/>
        </w:trPr>
        <w:tc>
          <w:tcPr>
            <w:tcW w:w="3646" w:type="pct"/>
            <w:gridSpan w:val="4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Путь к входу в здание </w:t>
            </w: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доступа в зону оказания услуг)</w:t>
            </w:r>
          </w:p>
        </w:tc>
      </w:tr>
      <w:tr w:rsidR="00A55656" w:rsidRPr="00B3260F" w:rsidTr="009942B2">
        <w:trPr>
          <w:gridAfter w:val="15"/>
          <w:wAfter w:w="1354" w:type="pct"/>
          <w:trHeight w:val="761"/>
        </w:trPr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ширина тротуара (пути движения)</w:t>
            </w:r>
          </w:p>
        </w:tc>
        <w:tc>
          <w:tcPr>
            <w:tcW w:w="659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656" w:rsidRPr="00B3260F" w:rsidRDefault="0010148E" w:rsidP="00A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55656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1,2м,</w:t>
            </w:r>
          </w:p>
          <w:p w:rsidR="0010148E" w:rsidRPr="00B3260F" w:rsidRDefault="00A55656" w:rsidP="00A55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 сужения до 0,9 м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м и более, допустимы сужения</w:t>
            </w:r>
          </w:p>
          <w:p w:rsidR="0010148E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0,9 м</w:t>
            </w:r>
          </w:p>
          <w:p w:rsidR="009942B2" w:rsidRPr="00B3260F" w:rsidRDefault="009942B2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1,2м,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 сужения до 0,9 м</w:t>
            </w:r>
          </w:p>
        </w:tc>
        <w:tc>
          <w:tcPr>
            <w:tcW w:w="2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5"/>
          <w:wAfter w:w="1354" w:type="pct"/>
          <w:trHeight w:val="48"/>
        </w:trPr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-*указатели направления движения</w:t>
            </w:r>
          </w:p>
        </w:tc>
        <w:tc>
          <w:tcPr>
            <w:tcW w:w="659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A55656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  <w:tc>
          <w:tcPr>
            <w:tcW w:w="685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9A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 отсутствие </w:t>
            </w:r>
          </w:p>
        </w:tc>
        <w:tc>
          <w:tcPr>
            <w:tcW w:w="2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 Г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*ограждение, бордюр с направляющей функцией вдоль тротуара</w:t>
            </w:r>
          </w:p>
        </w:tc>
        <w:tc>
          <w:tcPr>
            <w:tcW w:w="659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55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685" w:type="pct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 отсутствие</w:t>
            </w:r>
          </w:p>
          <w:p w:rsidR="0010148E" w:rsidRPr="00B3260F" w:rsidRDefault="0010148E" w:rsidP="0010148E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*места отдыха</w:t>
            </w:r>
          </w:p>
        </w:tc>
        <w:tc>
          <w:tcPr>
            <w:tcW w:w="659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A55656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  <w:tc>
          <w:tcPr>
            <w:tcW w:w="685" w:type="pct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 О</w:t>
            </w:r>
          </w:p>
        </w:tc>
      </w:tr>
      <w:tr w:rsidR="0010148E" w:rsidRPr="00B3260F" w:rsidTr="009942B2">
        <w:trPr>
          <w:gridAfter w:val="15"/>
          <w:wAfter w:w="1354" w:type="pct"/>
          <w:trHeight w:val="170"/>
        </w:trPr>
        <w:tc>
          <w:tcPr>
            <w:tcW w:w="2047" w:type="pct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Открытая лестница (лестница на рельефе территории):</w:t>
            </w:r>
          </w:p>
        </w:tc>
        <w:tc>
          <w:tcPr>
            <w:tcW w:w="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высота подъема </w:t>
            </w:r>
            <w:proofErr w:type="spellStart"/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*поручни высота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требуются при высоте входной площадки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не более  0,45 м</w:t>
            </w:r>
          </w:p>
        </w:tc>
        <w:tc>
          <w:tcPr>
            <w:tcW w:w="463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A55656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минимум с одной стороны на высоте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0,8-1,1 м.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 отсутствие на высоту подъема лестницы не более 0,65 м</w:t>
            </w:r>
          </w:p>
        </w:tc>
        <w:tc>
          <w:tcPr>
            <w:tcW w:w="2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С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тактильная полоса перед маршем (вверху и внизу)</w:t>
            </w:r>
          </w:p>
        </w:tc>
        <w:tc>
          <w:tcPr>
            <w:tcW w:w="463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A55656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0,6 м до марша</w:t>
            </w:r>
          </w:p>
        </w:tc>
        <w:tc>
          <w:tcPr>
            <w:tcW w:w="68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 отсутствие, несоответствие</w:t>
            </w:r>
          </w:p>
        </w:tc>
        <w:tc>
          <w:tcPr>
            <w:tcW w:w="2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-контрастная маркировка ступеней</w:t>
            </w:r>
          </w:p>
          <w:p w:rsidR="0010148E" w:rsidRPr="00B3260F" w:rsidRDefault="0010148E" w:rsidP="0010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(крайних ступеней или края всех ступеней марша)</w:t>
            </w:r>
          </w:p>
        </w:tc>
        <w:tc>
          <w:tcPr>
            <w:tcW w:w="463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A55656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на всю ширину проступи или шириной не менее 6 см по краю проступи</w:t>
            </w:r>
          </w:p>
        </w:tc>
        <w:tc>
          <w:tcPr>
            <w:tcW w:w="68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Отсутствие, несоответствие</w:t>
            </w:r>
          </w:p>
        </w:tc>
        <w:tc>
          <w:tcPr>
            <w:tcW w:w="2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10148E" w:rsidRPr="00B3260F" w:rsidTr="009942B2">
        <w:trPr>
          <w:gridAfter w:val="15"/>
          <w:wAfter w:w="1354" w:type="pct"/>
          <w:trHeight w:val="170"/>
        </w:trPr>
        <w:tc>
          <w:tcPr>
            <w:tcW w:w="2047" w:type="pct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Пандус на рельефе</w:t>
            </w:r>
          </w:p>
        </w:tc>
        <w:tc>
          <w:tcPr>
            <w:tcW w:w="1599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высота подъема одного марша (наибольшая высота подъема одного из маршей)</w:t>
            </w:r>
          </w:p>
        </w:tc>
        <w:tc>
          <w:tcPr>
            <w:tcW w:w="659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731692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0,9м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м и менее</w:t>
            </w:r>
          </w:p>
        </w:tc>
        <w:tc>
          <w:tcPr>
            <w:tcW w:w="68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учитывается</w:t>
            </w:r>
          </w:p>
        </w:tc>
        <w:tc>
          <w:tcPr>
            <w:tcW w:w="2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5"/>
          <w:wAfter w:w="1354" w:type="pct"/>
          <w:trHeight w:val="1420"/>
        </w:trPr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уклон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расчета уклона пандуса в % = (</w:t>
            </w:r>
            <w:proofErr w:type="gramStart"/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 :</w:t>
            </w:r>
            <w:proofErr w:type="gramEnd"/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L) х 100%.</w:t>
            </w:r>
          </w:p>
          <w:p w:rsidR="0010148E" w:rsidRPr="00B3260F" w:rsidRDefault="0010148E" w:rsidP="0010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692" w:rsidRPr="00B3260F" w:rsidRDefault="0010148E" w:rsidP="0073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692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731692" w:rsidRPr="00B3260F" w:rsidRDefault="00731692" w:rsidP="0073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16,5 %,</w:t>
            </w:r>
          </w:p>
          <w:p w:rsidR="00731692" w:rsidRPr="00B3260F" w:rsidRDefault="00731692" w:rsidP="0073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высоту до</w:t>
            </w:r>
          </w:p>
          <w:p w:rsidR="00731692" w:rsidRPr="00B3260F" w:rsidRDefault="00731692" w:rsidP="0073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0,45 м</w:t>
            </w:r>
          </w:p>
          <w:p w:rsidR="0010148E" w:rsidRPr="00B3260F" w:rsidRDefault="00731692" w:rsidP="0073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20%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8 % и менее,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подъема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0,2 м – до 10%</w:t>
            </w:r>
          </w:p>
        </w:tc>
        <w:tc>
          <w:tcPr>
            <w:tcW w:w="68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16,5 %,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высоту до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0,45 м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20%</w:t>
            </w:r>
          </w:p>
        </w:tc>
        <w:tc>
          <w:tcPr>
            <w:tcW w:w="2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Поручни с двух сторон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требуются </w:t>
            </w: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подъеме более</w:t>
            </w:r>
          </w:p>
          <w:p w:rsidR="0010148E" w:rsidRPr="00B3260F" w:rsidRDefault="0010148E" w:rsidP="0010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0,15 м</w:t>
            </w:r>
          </w:p>
        </w:tc>
        <w:tc>
          <w:tcPr>
            <w:tcW w:w="659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731692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" w:type="pct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148E" w:rsidRPr="00B3260F" w:rsidRDefault="0010148E" w:rsidP="0010148E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Отсутствие,</w:t>
            </w:r>
          </w:p>
          <w:p w:rsidR="0010148E" w:rsidRPr="00B3260F" w:rsidRDefault="0010148E" w:rsidP="0010148E">
            <w:pPr>
              <w:spacing w:after="0" w:line="240" w:lineRule="auto"/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</w:t>
            </w:r>
          </w:p>
        </w:tc>
        <w:tc>
          <w:tcPr>
            <w:tcW w:w="2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высоте (нижний поручень)</w:t>
            </w:r>
          </w:p>
        </w:tc>
        <w:tc>
          <w:tcPr>
            <w:tcW w:w="659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731692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– 0,9 м</w:t>
            </w:r>
          </w:p>
        </w:tc>
        <w:tc>
          <w:tcPr>
            <w:tcW w:w="685" w:type="pct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5"/>
          <w:wAfter w:w="1354" w:type="pct"/>
          <w:trHeight w:val="647"/>
        </w:trPr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Default="0010148E" w:rsidP="0010148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-*на высоте (верхний поручень)</w:t>
            </w:r>
          </w:p>
          <w:p w:rsidR="009942B2" w:rsidRPr="00B3260F" w:rsidRDefault="009942B2" w:rsidP="0010148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731692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– 1,0 м</w:t>
            </w:r>
          </w:p>
        </w:tc>
        <w:tc>
          <w:tcPr>
            <w:tcW w:w="685" w:type="pct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10148E" w:rsidRPr="00B3260F" w:rsidTr="009942B2">
        <w:trPr>
          <w:gridAfter w:val="15"/>
          <w:wAfter w:w="1354" w:type="pct"/>
          <w:trHeight w:val="170"/>
        </w:trPr>
        <w:tc>
          <w:tcPr>
            <w:tcW w:w="3646" w:type="pct"/>
            <w:gridSpan w:val="4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 ВХОДНАЯ ГРУППА (для доступа в зону оказания услуг)</w:t>
            </w:r>
          </w:p>
        </w:tc>
      </w:tr>
      <w:tr w:rsidR="0010148E" w:rsidRPr="00B3260F" w:rsidTr="009942B2">
        <w:trPr>
          <w:gridAfter w:val="15"/>
          <w:wAfter w:w="1354" w:type="pct"/>
          <w:trHeight w:val="170"/>
        </w:trPr>
        <w:tc>
          <w:tcPr>
            <w:tcW w:w="3646" w:type="pct"/>
            <w:gridSpan w:val="4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Крыльцо или  входная площадка</w:t>
            </w:r>
          </w:p>
        </w:tc>
      </w:tr>
      <w:tr w:rsidR="0010148E" w:rsidRPr="00B3260F" w:rsidTr="009942B2">
        <w:trPr>
          <w:gridAfter w:val="15"/>
          <w:wAfter w:w="1354" w:type="pct"/>
          <w:trHeight w:val="1136"/>
        </w:trPr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площадки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</w:p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2" w:type="pct"/>
            <w:gridSpan w:val="4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определения необходимости лестницы и пандуса, ограждения, поручней на лестнице и пандусе.</w:t>
            </w:r>
          </w:p>
          <w:p w:rsidR="0010148E" w:rsidRPr="00B3260F" w:rsidRDefault="0010148E" w:rsidP="0010148E">
            <w:pPr>
              <w:spacing w:after="0" w:line="240" w:lineRule="auto"/>
              <w:ind w:left="249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высоте площадки более 0,45 м должно быть ограждение площадки, поручни на лестнице и пандусе.</w:t>
            </w:r>
          </w:p>
          <w:p w:rsidR="0010148E" w:rsidRPr="00B3260F" w:rsidRDefault="0010148E" w:rsidP="0010148E">
            <w:pPr>
              <w:spacing w:after="0" w:line="240" w:lineRule="auto"/>
              <w:ind w:left="249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высоте площадки менее 0,45 м ограждение площадки и поручни на лестнице могут отсутствовать.</w:t>
            </w:r>
          </w:p>
          <w:p w:rsidR="0010148E" w:rsidRPr="00B3260F" w:rsidRDefault="0010148E" w:rsidP="0010148E">
            <w:pPr>
              <w:spacing w:after="0" w:line="240" w:lineRule="auto"/>
              <w:ind w:left="249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Лестница отсутствует, ограждение площадки и поручни на пандусе не требуются.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Габариты площадки (ширина)</w:t>
            </w:r>
          </w:p>
          <w:p w:rsidR="0010148E" w:rsidRPr="00B3260F" w:rsidRDefault="0010148E" w:rsidP="001014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пандусом</w:t>
            </w:r>
          </w:p>
        </w:tc>
        <w:tc>
          <w:tcPr>
            <w:tcW w:w="659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731692" w:rsidP="0073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м и более,</w:t>
            </w:r>
          </w:p>
          <w:p w:rsidR="0010148E" w:rsidRPr="00B3260F" w:rsidRDefault="0010148E" w:rsidP="009A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автоматических дверях</w:t>
            </w:r>
            <w:r w:rsidR="009A0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1,2 м</w:t>
            </w:r>
          </w:p>
        </w:tc>
        <w:tc>
          <w:tcPr>
            <w:tcW w:w="68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1,2м, </w:t>
            </w:r>
          </w:p>
          <w:p w:rsidR="0010148E" w:rsidRPr="00B3260F" w:rsidRDefault="0010148E" w:rsidP="009A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автоматических дверях</w:t>
            </w:r>
            <w:r w:rsidR="009A0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менее</w:t>
            </w:r>
            <w:r w:rsidR="009A0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1,1 м</w:t>
            </w:r>
          </w:p>
        </w:tc>
        <w:tc>
          <w:tcPr>
            <w:tcW w:w="2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5"/>
          <w:wAfter w:w="1354" w:type="pct"/>
          <w:trHeight w:val="556"/>
        </w:trPr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Габариты площадки (глубина)</w:t>
            </w:r>
          </w:p>
          <w:p w:rsidR="0010148E" w:rsidRPr="00B3260F" w:rsidRDefault="0010148E" w:rsidP="001014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пандусом</w:t>
            </w:r>
          </w:p>
        </w:tc>
        <w:tc>
          <w:tcPr>
            <w:tcW w:w="659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731692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9A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 м и более,</w:t>
            </w:r>
            <w:r w:rsidR="009A0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9A0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енее</w:t>
            </w:r>
            <w:r w:rsidR="009A0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м при автоматических дверях</w:t>
            </w:r>
          </w:p>
        </w:tc>
        <w:tc>
          <w:tcPr>
            <w:tcW w:w="68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9A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м и более,</w:t>
            </w:r>
            <w:r w:rsidR="009A0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  <w:r w:rsidR="009A0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 м при </w:t>
            </w:r>
            <w:r w:rsidR="009A0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втоматических дверях</w:t>
            </w:r>
          </w:p>
        </w:tc>
        <w:tc>
          <w:tcPr>
            <w:tcW w:w="2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Габариты площадки (ширина) </w:t>
            </w: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пандуса</w:t>
            </w:r>
          </w:p>
          <w:p w:rsidR="0010148E" w:rsidRPr="00B3260F" w:rsidRDefault="0010148E" w:rsidP="001014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692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м, отсутствуют поручни, пандус</w:t>
            </w:r>
            <w:r w:rsidR="00731692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1,5 м</w:t>
            </w:r>
          </w:p>
        </w:tc>
        <w:tc>
          <w:tcPr>
            <w:tcW w:w="68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ширины входной двери</w:t>
            </w:r>
          </w:p>
        </w:tc>
        <w:tc>
          <w:tcPr>
            <w:tcW w:w="2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С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Габариты площадки (глубина</w:t>
            </w: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без пандуса</w:t>
            </w:r>
          </w:p>
        </w:tc>
        <w:tc>
          <w:tcPr>
            <w:tcW w:w="659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м, отсутствуют поручни, пандус</w:t>
            </w:r>
            <w:r w:rsidR="00731692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1,5 м,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втоматических</w:t>
            </w:r>
            <w:proofErr w:type="spellEnd"/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дверях не менее 1,2 м</w:t>
            </w:r>
          </w:p>
        </w:tc>
        <w:tc>
          <w:tcPr>
            <w:tcW w:w="68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учитывается</w:t>
            </w:r>
          </w:p>
        </w:tc>
        <w:tc>
          <w:tcPr>
            <w:tcW w:w="2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С</w:t>
            </w:r>
          </w:p>
        </w:tc>
      </w:tr>
      <w:tr w:rsidR="00A55656" w:rsidRPr="00B3260F" w:rsidTr="009942B2">
        <w:trPr>
          <w:gridAfter w:val="15"/>
          <w:wAfter w:w="1354" w:type="pct"/>
          <w:trHeight w:val="1178"/>
        </w:trPr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*Поручни (ограждение высотой не менее 0,8 м, допустимы другие виды ограждения, не требуется при трехсторонних лестницах)</w:t>
            </w:r>
          </w:p>
        </w:tc>
        <w:tc>
          <w:tcPr>
            <w:tcW w:w="659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731692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9A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при высоте более 0,45 м, </w:t>
            </w:r>
          </w:p>
        </w:tc>
        <w:tc>
          <w:tcPr>
            <w:tcW w:w="685" w:type="pct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9A0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 отсутствие</w:t>
            </w: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 О, С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*Навес</w:t>
            </w:r>
          </w:p>
        </w:tc>
        <w:tc>
          <w:tcPr>
            <w:tcW w:w="659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6035D6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685" w:type="pct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 О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9A0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*Информация  об объекте</w:t>
            </w:r>
            <w:r w:rsidR="009A0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(сфера оказываемых услуг,</w:t>
            </w:r>
            <w:r w:rsidR="009A0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часы работы, знак доступности объекта для инвалидов)</w:t>
            </w:r>
          </w:p>
        </w:tc>
        <w:tc>
          <w:tcPr>
            <w:tcW w:w="659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731692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685" w:type="pct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10148E" w:rsidRPr="00B3260F" w:rsidTr="009942B2">
        <w:trPr>
          <w:gridAfter w:val="15"/>
          <w:wAfter w:w="1354" w:type="pct"/>
          <w:trHeight w:val="170"/>
        </w:trPr>
        <w:tc>
          <w:tcPr>
            <w:tcW w:w="1432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Лестница наружная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Тактильная полоса перед маршем вверху и внизу</w:t>
            </w:r>
          </w:p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 0,6 м до марша</w:t>
            </w:r>
          </w:p>
        </w:tc>
        <w:tc>
          <w:tcPr>
            <w:tcW w:w="51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731692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68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 отсутствие, несоответствие</w:t>
            </w:r>
          </w:p>
        </w:tc>
        <w:tc>
          <w:tcPr>
            <w:tcW w:w="2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 ступеней</w:t>
            </w:r>
          </w:p>
        </w:tc>
        <w:tc>
          <w:tcPr>
            <w:tcW w:w="51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на проступи крайних ступеней, или </w:t>
            </w: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всех ступенях</w:t>
            </w:r>
          </w:p>
        </w:tc>
        <w:tc>
          <w:tcPr>
            <w:tcW w:w="68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Допустимо отсутствие, несоответствие</w:t>
            </w:r>
          </w:p>
        </w:tc>
        <w:tc>
          <w:tcPr>
            <w:tcW w:w="2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Поручни с двух сторон</w:t>
            </w:r>
          </w:p>
        </w:tc>
        <w:tc>
          <w:tcPr>
            <w:tcW w:w="51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731692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минимум с одной стороны, допустимо отсутствие при высоте крыльца менее 0,45 м</w:t>
            </w:r>
          </w:p>
        </w:tc>
        <w:tc>
          <w:tcPr>
            <w:tcW w:w="68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 отсутствие при высоте крыльца не более 0,65м или при входном пандусе с уклоном не более 16,5%</w:t>
            </w:r>
          </w:p>
        </w:tc>
        <w:tc>
          <w:tcPr>
            <w:tcW w:w="2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С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высоте</w:t>
            </w:r>
          </w:p>
        </w:tc>
        <w:tc>
          <w:tcPr>
            <w:tcW w:w="51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731692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0,8-1,1 м</w:t>
            </w:r>
          </w:p>
        </w:tc>
        <w:tc>
          <w:tcPr>
            <w:tcW w:w="68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 несоответствие</w:t>
            </w:r>
          </w:p>
        </w:tc>
        <w:tc>
          <w:tcPr>
            <w:tcW w:w="2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С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* завершения поручней за пределами марша</w:t>
            </w:r>
          </w:p>
        </w:tc>
        <w:tc>
          <w:tcPr>
            <w:tcW w:w="51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731692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685" w:type="pct"/>
            <w:gridSpan w:val="8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 отсутствие</w:t>
            </w:r>
          </w:p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С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*</w:t>
            </w:r>
            <w:proofErr w:type="spellStart"/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нетравмирующие</w:t>
            </w:r>
            <w:proofErr w:type="spellEnd"/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окончания</w:t>
            </w:r>
          </w:p>
        </w:tc>
        <w:tc>
          <w:tcPr>
            <w:tcW w:w="51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731692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685" w:type="pct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С</w:t>
            </w:r>
          </w:p>
        </w:tc>
      </w:tr>
      <w:tr w:rsidR="0010148E" w:rsidRPr="00B3260F" w:rsidTr="009942B2">
        <w:trPr>
          <w:gridAfter w:val="15"/>
          <w:wAfter w:w="1354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Пандус наружный</w:t>
            </w:r>
          </w:p>
        </w:tc>
        <w:tc>
          <w:tcPr>
            <w:tcW w:w="2729" w:type="pct"/>
            <w:gridSpan w:val="3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731692" w:rsidRDefault="00731692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Отсутству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73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 </w:t>
            </w:r>
            <w:r w:rsidR="0010148E" w:rsidRPr="0073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A55656" w:rsidRPr="00B3260F" w:rsidTr="009942B2">
        <w:trPr>
          <w:gridAfter w:val="11"/>
          <w:wAfter w:w="1310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Уклон пандуса</w:t>
            </w:r>
          </w:p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 = (</w:t>
            </w:r>
            <w:proofErr w:type="gramStart"/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 :</w:t>
            </w:r>
            <w:proofErr w:type="gramEnd"/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L) х 100%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731692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8 %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менее</w:t>
            </w:r>
          </w:p>
        </w:tc>
        <w:tc>
          <w:tcPr>
            <w:tcW w:w="59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16,5%  (9°)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1"/>
          <w:wAfter w:w="1310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марша (в чистоте, между поручнями)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731692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 м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более</w:t>
            </w:r>
          </w:p>
        </w:tc>
        <w:tc>
          <w:tcPr>
            <w:tcW w:w="59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 м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1"/>
          <w:wAfter w:w="1310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  подъема  одного марша (максимальная)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731692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м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менее</w:t>
            </w:r>
          </w:p>
        </w:tc>
        <w:tc>
          <w:tcPr>
            <w:tcW w:w="59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ограничена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1"/>
          <w:wAfter w:w="1310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Разворотные площадки:</w:t>
            </w:r>
          </w:p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(указываются габариты наименьшей)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731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5656" w:rsidRPr="00B3260F" w:rsidTr="009942B2">
        <w:trPr>
          <w:gridAfter w:val="11"/>
          <w:wAfter w:w="1310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 въезде на пандус, длина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731692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м и более</w:t>
            </w:r>
          </w:p>
        </w:tc>
        <w:tc>
          <w:tcPr>
            <w:tcW w:w="59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1,0 м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1"/>
          <w:wAfter w:w="1310" w:type="pct"/>
          <w:trHeight w:val="596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 въезде на пандус, ширина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731692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м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более</w:t>
            </w:r>
          </w:p>
        </w:tc>
        <w:tc>
          <w:tcPr>
            <w:tcW w:w="59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1,0 м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1"/>
          <w:wAfter w:w="1310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-промежуточная прямая, длина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731692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м и более</w:t>
            </w:r>
          </w:p>
        </w:tc>
        <w:tc>
          <w:tcPr>
            <w:tcW w:w="59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 отсутствие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1"/>
          <w:wAfter w:w="1310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-промежуточная прямая, ширина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 м и более</w:t>
            </w:r>
          </w:p>
        </w:tc>
        <w:tc>
          <w:tcPr>
            <w:tcW w:w="59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 отсутствие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1"/>
          <w:wAfter w:w="1310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-промежуточная с поворотом направления движения, длина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731692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м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более</w:t>
            </w:r>
          </w:p>
        </w:tc>
        <w:tc>
          <w:tcPr>
            <w:tcW w:w="59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м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(допустима не горизонтальная)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1"/>
          <w:wAfter w:w="1310" w:type="pct"/>
          <w:trHeight w:val="1038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99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-промежуточная с поворотом направления движения, ширина 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1,2м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более</w:t>
            </w:r>
          </w:p>
        </w:tc>
        <w:tc>
          <w:tcPr>
            <w:tcW w:w="59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повороте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90°</w:t>
            </w:r>
            <w:r w:rsidR="009A0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м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1"/>
          <w:wAfter w:w="1310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Поручни с  двух сторон: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590" w:type="pct"/>
            <w:gridSpan w:val="11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Отсутствие, несоответствие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5656" w:rsidRPr="00B3260F" w:rsidTr="009942B2">
        <w:trPr>
          <w:gridAfter w:val="11"/>
          <w:wAfter w:w="1310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высоте (нижний поручень)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0,7-0,9 м</w:t>
            </w:r>
          </w:p>
        </w:tc>
        <w:tc>
          <w:tcPr>
            <w:tcW w:w="590" w:type="pct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1"/>
          <w:wAfter w:w="1310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*на высоте</w:t>
            </w:r>
          </w:p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(верхний поручень)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0,8-1,0 м</w:t>
            </w:r>
          </w:p>
        </w:tc>
        <w:tc>
          <w:tcPr>
            <w:tcW w:w="590" w:type="pct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A55656" w:rsidRPr="00B3260F" w:rsidTr="009942B2">
        <w:trPr>
          <w:gridAfter w:val="11"/>
          <w:wAfter w:w="1310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*горизонтальные завершения поручней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  <w:tc>
          <w:tcPr>
            <w:tcW w:w="590" w:type="pct"/>
            <w:gridSpan w:val="11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 отсутствие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1"/>
          <w:wAfter w:w="1310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*</w:t>
            </w:r>
            <w:proofErr w:type="spellStart"/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нетравмирующие</w:t>
            </w:r>
            <w:proofErr w:type="spellEnd"/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окончания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  <w:tc>
          <w:tcPr>
            <w:tcW w:w="590" w:type="pct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 О</w:t>
            </w:r>
          </w:p>
        </w:tc>
      </w:tr>
      <w:tr w:rsidR="00A55656" w:rsidRPr="00B3260F" w:rsidTr="009942B2">
        <w:trPr>
          <w:gridAfter w:val="11"/>
          <w:wAfter w:w="1310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*Нескользкое покрытие</w:t>
            </w:r>
          </w:p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(при намокании)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731692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590" w:type="pct"/>
            <w:gridSpan w:val="11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1"/>
          <w:wAfter w:w="1310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Наружный подъемник</w:t>
            </w:r>
          </w:p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отсутствии пандуса на входе, если вход не с уровня земли)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731692" w:rsidP="0073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 необходимости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подъемник при необходимости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1"/>
          <w:wAfter w:w="1310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*Звуковой маяк у входа 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731692" w:rsidP="00731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59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 отсутствие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A55656" w:rsidRPr="00B3260F" w:rsidTr="009942B2">
        <w:trPr>
          <w:gridAfter w:val="11"/>
          <w:wAfter w:w="1310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Тамбур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731692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5656" w:rsidRPr="00B3260F" w:rsidTr="009942B2">
        <w:trPr>
          <w:gridAfter w:val="11"/>
          <w:wAfter w:w="1310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1,5м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м и более,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автоматических дверях допустимо менее 1,5 м</w:t>
            </w:r>
          </w:p>
        </w:tc>
        <w:tc>
          <w:tcPr>
            <w:tcW w:w="59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1,5 м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1"/>
          <w:wAfter w:w="1310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731692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1,5м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 м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более,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автоматических дверях допустимо менее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 м</w:t>
            </w:r>
          </w:p>
        </w:tc>
        <w:tc>
          <w:tcPr>
            <w:tcW w:w="59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2,0 м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1"/>
          <w:wAfter w:w="1310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Двери распашные, </w:t>
            </w:r>
            <w:proofErr w:type="spellStart"/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731692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Имеются 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5656" w:rsidRPr="00B3260F" w:rsidTr="009942B2">
        <w:trPr>
          <w:gridAfter w:val="11"/>
          <w:wAfter w:w="1310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Двери автоматические, </w:t>
            </w:r>
            <w:proofErr w:type="spellStart"/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731692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5656" w:rsidRPr="00B3260F" w:rsidTr="009942B2">
        <w:trPr>
          <w:gridAfter w:val="11"/>
          <w:wAfter w:w="1310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ширина дверного проема в свету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731692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1,4м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 м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более</w:t>
            </w:r>
          </w:p>
        </w:tc>
        <w:tc>
          <w:tcPr>
            <w:tcW w:w="59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м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 О</w:t>
            </w:r>
          </w:p>
        </w:tc>
      </w:tr>
      <w:tr w:rsidR="00A55656" w:rsidRPr="00B3260F" w:rsidTr="009942B2">
        <w:trPr>
          <w:gridAfter w:val="11"/>
          <w:wAfter w:w="1310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высота порога наружного, внутреннего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0,025м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 м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менее</w:t>
            </w:r>
          </w:p>
        </w:tc>
        <w:tc>
          <w:tcPr>
            <w:tcW w:w="59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0,025 м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10148E" w:rsidRPr="00B3260F" w:rsidTr="009942B2">
        <w:trPr>
          <w:gridAfter w:val="15"/>
          <w:wAfter w:w="1354" w:type="pct"/>
          <w:trHeight w:val="170"/>
        </w:trPr>
        <w:tc>
          <w:tcPr>
            <w:tcW w:w="3646" w:type="pct"/>
            <w:gridSpan w:val="4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Лестница на уровень 1-го этажа</w:t>
            </w:r>
          </w:p>
        </w:tc>
      </w:tr>
      <w:tr w:rsidR="00A55656" w:rsidRPr="00B3260F" w:rsidTr="009942B2">
        <w:trPr>
          <w:gridAfter w:val="11"/>
          <w:wAfter w:w="1310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 ступеней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Default="006F0239" w:rsidP="006F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4CF1" w:rsidRPr="00B3260F" w:rsidRDefault="00BF4CF1" w:rsidP="006F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на проступи</w:t>
            </w:r>
          </w:p>
        </w:tc>
        <w:tc>
          <w:tcPr>
            <w:tcW w:w="59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Отсутствие, несоответствие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A55656" w:rsidRPr="00B3260F" w:rsidTr="009942B2">
        <w:trPr>
          <w:gridAfter w:val="11"/>
          <w:wAfter w:w="1310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Поручни с двух сторон: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F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как минимум с одной стороны</w:t>
            </w:r>
          </w:p>
        </w:tc>
        <w:tc>
          <w:tcPr>
            <w:tcW w:w="59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 отсутствие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С</w:t>
            </w:r>
          </w:p>
        </w:tc>
      </w:tr>
      <w:tr w:rsidR="00A55656" w:rsidRPr="00B3260F" w:rsidTr="009942B2">
        <w:trPr>
          <w:gridAfter w:val="11"/>
          <w:wAfter w:w="1310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высоте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6F0239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– 1,1 м</w:t>
            </w:r>
          </w:p>
        </w:tc>
        <w:tc>
          <w:tcPr>
            <w:tcW w:w="59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 отсутствие, несоответствие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С</w:t>
            </w:r>
          </w:p>
        </w:tc>
      </w:tr>
      <w:tr w:rsidR="00A55656" w:rsidRPr="00B3260F" w:rsidTr="009942B2">
        <w:trPr>
          <w:gridAfter w:val="11"/>
          <w:wAfter w:w="1310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-* горизонтальные завершения поручня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6F0239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  <w:tc>
          <w:tcPr>
            <w:tcW w:w="59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 отсутствие, несоответствие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С</w:t>
            </w:r>
          </w:p>
        </w:tc>
      </w:tr>
      <w:tr w:rsidR="00A55656" w:rsidRPr="00B3260F" w:rsidTr="009942B2">
        <w:trPr>
          <w:gridAfter w:val="11"/>
          <w:wAfter w:w="1310" w:type="pct"/>
          <w:trHeight w:val="601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*</w:t>
            </w:r>
            <w:proofErr w:type="spellStart"/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нетравмирующие</w:t>
            </w:r>
            <w:proofErr w:type="spellEnd"/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окончания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6F0239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  <w:tc>
          <w:tcPr>
            <w:tcW w:w="59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 отсутствие, несоответствие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С</w:t>
            </w:r>
          </w:p>
        </w:tc>
      </w:tr>
      <w:tr w:rsidR="0010148E" w:rsidRPr="00B3260F" w:rsidTr="009942B2">
        <w:trPr>
          <w:gridAfter w:val="15"/>
          <w:wAfter w:w="1354" w:type="pct"/>
          <w:trHeight w:val="170"/>
        </w:trPr>
        <w:tc>
          <w:tcPr>
            <w:tcW w:w="3646" w:type="pct"/>
            <w:gridSpan w:val="4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Пандус внутренний к лестнице на уровень 1-го этажа</w:t>
            </w:r>
          </w:p>
        </w:tc>
      </w:tr>
      <w:tr w:rsidR="00A55656" w:rsidRPr="00B3260F" w:rsidTr="009942B2">
        <w:trPr>
          <w:gridAfter w:val="11"/>
          <w:wAfter w:w="1310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марша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6F0239" w:rsidP="006F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 м и более</w:t>
            </w:r>
          </w:p>
        </w:tc>
        <w:tc>
          <w:tcPr>
            <w:tcW w:w="59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0,85м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1"/>
          <w:wAfter w:w="1310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Уклон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6F0239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  и менее</w:t>
            </w:r>
          </w:p>
        </w:tc>
        <w:tc>
          <w:tcPr>
            <w:tcW w:w="59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20%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1"/>
          <w:wAfter w:w="1310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Разворотные площадки внизу, вверху (длина)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F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м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более</w:t>
            </w:r>
          </w:p>
        </w:tc>
        <w:tc>
          <w:tcPr>
            <w:tcW w:w="59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1,0 м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1"/>
          <w:wAfter w:w="1310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Разворотные площадки внизу, вверху (ширина)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F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м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более</w:t>
            </w:r>
          </w:p>
        </w:tc>
        <w:tc>
          <w:tcPr>
            <w:tcW w:w="59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1,0 м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10148E" w:rsidRPr="00B3260F" w:rsidTr="009942B2">
        <w:trPr>
          <w:gridAfter w:val="15"/>
          <w:wAfter w:w="1354" w:type="pct"/>
          <w:trHeight w:val="170"/>
        </w:trPr>
        <w:tc>
          <w:tcPr>
            <w:tcW w:w="1236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Поручни с двух сторон:</w:t>
            </w:r>
            <w:r w:rsidR="006F0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5656" w:rsidRPr="00B3260F" w:rsidTr="009942B2">
        <w:trPr>
          <w:gridAfter w:val="13"/>
          <w:wAfter w:w="1331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ind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высоте (нижний поручень)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6F0239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– 0,75 м</w:t>
            </w:r>
          </w:p>
        </w:tc>
        <w:tc>
          <w:tcPr>
            <w:tcW w:w="5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 отсутствие,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3"/>
          <w:wAfter w:w="1331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*на высоте (верхний поручень)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F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– 1,0 м</w:t>
            </w:r>
          </w:p>
        </w:tc>
        <w:tc>
          <w:tcPr>
            <w:tcW w:w="5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 отсутствие,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 О</w:t>
            </w:r>
          </w:p>
        </w:tc>
      </w:tr>
      <w:tr w:rsidR="00A55656" w:rsidRPr="00B3260F" w:rsidTr="009942B2">
        <w:trPr>
          <w:gridAfter w:val="13"/>
          <w:wAfter w:w="1331" w:type="pct"/>
          <w:trHeight w:val="545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*горизонтальные завершения поручней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F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5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 отсутствие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3"/>
          <w:wAfter w:w="1331" w:type="pct"/>
          <w:trHeight w:val="255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Пандус переносной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F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3"/>
          <w:wAfter w:w="1331" w:type="pct"/>
          <w:trHeight w:val="170"/>
        </w:trPr>
        <w:tc>
          <w:tcPr>
            <w:tcW w:w="1236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Подъемник для инвалидов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ind w:lef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ind w:lef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5656" w:rsidRPr="00B3260F" w:rsidTr="009942B2">
        <w:trPr>
          <w:gridAfter w:val="13"/>
          <w:wAfter w:w="1331" w:type="pct"/>
          <w:trHeight w:val="277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стационарный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6F0239" w:rsidP="006F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5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3"/>
          <w:wAfter w:w="1331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мобильный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F0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3"/>
          <w:wAfter w:w="1331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Коридоры/холлы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5656" w:rsidRPr="00B3260F" w:rsidTr="009942B2">
        <w:trPr>
          <w:gridAfter w:val="13"/>
          <w:wAfter w:w="1331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полосы движения</w:t>
            </w:r>
          </w:p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 учетом мебели и оборудования)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F127A6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2м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м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более, допустимы сужения до 0,9 м на длину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более 1,0 м</w:t>
            </w:r>
          </w:p>
        </w:tc>
        <w:tc>
          <w:tcPr>
            <w:tcW w:w="5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0,9м, допустимы сужения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0,8 м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3"/>
          <w:wAfter w:w="1331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Разворотные площадки, глубина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1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1,2м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м и более</w:t>
            </w:r>
          </w:p>
        </w:tc>
        <w:tc>
          <w:tcPr>
            <w:tcW w:w="5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1,2м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3"/>
          <w:wAfter w:w="1331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Разворотные площадки, ширина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F127A6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1,2м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м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менее</w:t>
            </w:r>
          </w:p>
        </w:tc>
        <w:tc>
          <w:tcPr>
            <w:tcW w:w="56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1,2м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3"/>
          <w:wAfter w:w="1331" w:type="pct"/>
          <w:trHeight w:val="449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*Указатели направления движения, входа, выхода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1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  <w:tc>
          <w:tcPr>
            <w:tcW w:w="568" w:type="pct"/>
            <w:gridSpan w:val="9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 отсутствие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 Г</w:t>
            </w:r>
          </w:p>
        </w:tc>
      </w:tr>
      <w:tr w:rsidR="00A55656" w:rsidRPr="00B3260F" w:rsidTr="009942B2">
        <w:trPr>
          <w:gridAfter w:val="13"/>
          <w:wAfter w:w="1331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*Пиктограммы (доступность, вход, выход)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1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  <w:tc>
          <w:tcPr>
            <w:tcW w:w="568" w:type="pct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 Г</w:t>
            </w:r>
          </w:p>
        </w:tc>
      </w:tr>
      <w:tr w:rsidR="00A55656" w:rsidRPr="00B3260F" w:rsidTr="009942B2">
        <w:trPr>
          <w:gridAfter w:val="13"/>
          <w:wAfter w:w="1331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информаторы и маяки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F127A6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  <w:tc>
          <w:tcPr>
            <w:tcW w:w="568" w:type="pct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A55656" w:rsidRPr="00B3260F" w:rsidTr="009942B2">
        <w:trPr>
          <w:gridAfter w:val="13"/>
          <w:wAfter w:w="1331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*Экраны, текстовые табло для дублирования звуковой информации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F127A6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  <w:tc>
          <w:tcPr>
            <w:tcW w:w="568" w:type="pct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55656" w:rsidRPr="00B3260F" w:rsidTr="009942B2">
        <w:trPr>
          <w:gridAfter w:val="13"/>
          <w:wAfter w:w="1331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*Аудиовизуальные информационно-справочные системы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1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  <w:tc>
          <w:tcPr>
            <w:tcW w:w="568" w:type="pct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55656" w:rsidRPr="00B3260F" w:rsidTr="009942B2">
        <w:trPr>
          <w:gridAfter w:val="13"/>
          <w:wAfter w:w="1331" w:type="pct"/>
          <w:trHeight w:val="272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*Тактильная схема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F127A6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  <w:tc>
          <w:tcPr>
            <w:tcW w:w="568" w:type="pct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10148E" w:rsidRPr="00B3260F" w:rsidTr="009942B2">
        <w:trPr>
          <w:gridAfter w:val="15"/>
          <w:wAfter w:w="1354" w:type="pct"/>
          <w:trHeight w:val="170"/>
        </w:trPr>
        <w:tc>
          <w:tcPr>
            <w:tcW w:w="1236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отдыха и ожидания: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5656" w:rsidRPr="00B3260F" w:rsidTr="009942B2">
        <w:trPr>
          <w:gridAfter w:val="14"/>
          <w:wAfter w:w="1344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места для сидения на каждом этаже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1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55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 отсутствие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зона для коляски на каждом этаже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12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55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 отсутствие</w:t>
            </w:r>
          </w:p>
        </w:tc>
        <w:tc>
          <w:tcPr>
            <w:tcW w:w="18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656" w:rsidRPr="00B3260F" w:rsidTr="009942B2">
        <w:trPr>
          <w:gridAfter w:val="14"/>
          <w:wAfter w:w="1344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Навесное оборудование</w:t>
            </w: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  выступ в зону движения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F127A6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отсутствие</w:t>
            </w:r>
          </w:p>
        </w:tc>
        <w:tc>
          <w:tcPr>
            <w:tcW w:w="55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 наличие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10148E" w:rsidRPr="00B3260F" w:rsidTr="009942B2">
        <w:trPr>
          <w:gridAfter w:val="15"/>
          <w:wAfter w:w="1354" w:type="pct"/>
          <w:trHeight w:val="235"/>
        </w:trPr>
        <w:tc>
          <w:tcPr>
            <w:tcW w:w="3646" w:type="pct"/>
            <w:gridSpan w:val="4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Лестница, перепады высот  на этаже </w:t>
            </w: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коридорах)</w:t>
            </w:r>
          </w:p>
        </w:tc>
      </w:tr>
      <w:tr w:rsidR="00A55656" w:rsidRPr="00B3260F" w:rsidTr="009942B2">
        <w:trPr>
          <w:gridAfter w:val="14"/>
          <w:wAfter w:w="1344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Контрастная маркировка ступеней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4247BB" w:rsidP="0042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на проступи</w:t>
            </w:r>
          </w:p>
        </w:tc>
        <w:tc>
          <w:tcPr>
            <w:tcW w:w="55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или не соответствует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A55656" w:rsidRPr="00B3260F" w:rsidTr="009942B2">
        <w:trPr>
          <w:gridAfter w:val="14"/>
          <w:wAfter w:w="1344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Поручни с двух сторон на лестнице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4247BB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как минимум с одной стороны</w:t>
            </w:r>
          </w:p>
        </w:tc>
        <w:tc>
          <w:tcPr>
            <w:tcW w:w="55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Отсутствуют,  не соответствуют.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Допустимо отсутствие для </w:t>
            </w: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лестниц не более 5 ступеней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</w:p>
        </w:tc>
      </w:tr>
      <w:tr w:rsidR="00A55656" w:rsidRPr="00B3260F" w:rsidTr="009942B2">
        <w:trPr>
          <w:gridAfter w:val="14"/>
          <w:wAfter w:w="1344" w:type="pct"/>
          <w:trHeight w:val="507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*горизонтальные завершения поручней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24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  <w:tc>
          <w:tcPr>
            <w:tcW w:w="55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9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10148E" w:rsidRPr="00B3260F" w:rsidTr="009942B2">
        <w:trPr>
          <w:gridAfter w:val="15"/>
          <w:wAfter w:w="1354" w:type="pct"/>
          <w:trHeight w:val="170"/>
        </w:trPr>
        <w:tc>
          <w:tcPr>
            <w:tcW w:w="1236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Пандус внутренний на этаже</w:t>
            </w:r>
          </w:p>
        </w:tc>
        <w:tc>
          <w:tcPr>
            <w:tcW w:w="68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марша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4247BB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 м  и более</w:t>
            </w:r>
          </w:p>
        </w:tc>
        <w:tc>
          <w:tcPr>
            <w:tcW w:w="583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0,85 м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Уклон пандуса</w:t>
            </w:r>
          </w:p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 = (</w:t>
            </w:r>
            <w:proofErr w:type="gramStart"/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 :</w:t>
            </w:r>
            <w:proofErr w:type="gramEnd"/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L) х 100%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4247BB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8 %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менее</w:t>
            </w:r>
          </w:p>
        </w:tc>
        <w:tc>
          <w:tcPr>
            <w:tcW w:w="583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16,5 %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Разворотные площадки внизу, вверху (длина)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4247BB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м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более</w:t>
            </w:r>
          </w:p>
        </w:tc>
        <w:tc>
          <w:tcPr>
            <w:tcW w:w="583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1,0 м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91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Разворотные площадки внизу, вверху (ширина)</w:t>
            </w:r>
          </w:p>
        </w:tc>
        <w:tc>
          <w:tcPr>
            <w:tcW w:w="32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4247BB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м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более</w:t>
            </w:r>
          </w:p>
        </w:tc>
        <w:tc>
          <w:tcPr>
            <w:tcW w:w="583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1,0 м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1236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Поручни с двух сторон:</w:t>
            </w:r>
          </w:p>
        </w:tc>
        <w:tc>
          <w:tcPr>
            <w:tcW w:w="68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3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5656" w:rsidRPr="00B3260F" w:rsidTr="009942B2">
        <w:trPr>
          <w:gridAfter w:val="15"/>
          <w:wAfter w:w="1354" w:type="pct"/>
          <w:trHeight w:val="343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ind w:right="-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высоте (нижний поручень)</w:t>
            </w:r>
          </w:p>
        </w:tc>
        <w:tc>
          <w:tcPr>
            <w:tcW w:w="42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24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– 0,9 м</w:t>
            </w:r>
          </w:p>
        </w:tc>
        <w:tc>
          <w:tcPr>
            <w:tcW w:w="583" w:type="pct"/>
            <w:gridSpan w:val="10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или несоответствие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*на высоте  (верхний поручень)</w:t>
            </w:r>
          </w:p>
        </w:tc>
        <w:tc>
          <w:tcPr>
            <w:tcW w:w="426" w:type="pct"/>
            <w:gridSpan w:val="8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24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 – 1,0 м</w:t>
            </w:r>
          </w:p>
        </w:tc>
        <w:tc>
          <w:tcPr>
            <w:tcW w:w="583" w:type="pct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10148E" w:rsidRPr="00B3260F" w:rsidTr="009942B2">
        <w:trPr>
          <w:gridAfter w:val="15"/>
          <w:wAfter w:w="1354" w:type="pct"/>
          <w:trHeight w:val="170"/>
        </w:trPr>
        <w:tc>
          <w:tcPr>
            <w:tcW w:w="3646" w:type="pct"/>
            <w:gridSpan w:val="4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Лестница межэтажная  </w:t>
            </w: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зону оказания услуги)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 ступеней</w:t>
            </w:r>
          </w:p>
        </w:tc>
        <w:tc>
          <w:tcPr>
            <w:tcW w:w="42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42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24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68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на проступи</w:t>
            </w:r>
          </w:p>
        </w:tc>
        <w:tc>
          <w:tcPr>
            <w:tcW w:w="4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или несоответствие</w:t>
            </w:r>
          </w:p>
        </w:tc>
        <w:tc>
          <w:tcPr>
            <w:tcW w:w="24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Поручни с двух сторон:</w:t>
            </w:r>
          </w:p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высоте 0,8 – 0,1 м</w:t>
            </w:r>
          </w:p>
        </w:tc>
        <w:tc>
          <w:tcPr>
            <w:tcW w:w="42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4247BB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минимум с одной стороны</w:t>
            </w:r>
          </w:p>
        </w:tc>
        <w:tc>
          <w:tcPr>
            <w:tcW w:w="4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на части маршей, несоответствие</w:t>
            </w:r>
          </w:p>
        </w:tc>
        <w:tc>
          <w:tcPr>
            <w:tcW w:w="24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С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С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*горизонтальные завершения</w:t>
            </w:r>
          </w:p>
        </w:tc>
        <w:tc>
          <w:tcPr>
            <w:tcW w:w="42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4247BB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4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24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С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*</w:t>
            </w:r>
            <w:proofErr w:type="spellStart"/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нетравмирующие</w:t>
            </w:r>
            <w:proofErr w:type="spellEnd"/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окончания</w:t>
            </w:r>
          </w:p>
        </w:tc>
        <w:tc>
          <w:tcPr>
            <w:tcW w:w="42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4247BB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Имеются 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4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24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С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*указатели номера этажа на поручне тактильные</w:t>
            </w:r>
          </w:p>
        </w:tc>
        <w:tc>
          <w:tcPr>
            <w:tcW w:w="42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24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68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49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24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6F0239" w:rsidRPr="00B3260F" w:rsidTr="009942B2">
        <w:trPr>
          <w:gridAfter w:val="15"/>
          <w:wAfter w:w="1354" w:type="pct"/>
          <w:trHeight w:val="170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Лифт пассажирский </w:t>
            </w:r>
          </w:p>
        </w:tc>
        <w:tc>
          <w:tcPr>
            <w:tcW w:w="42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4247BB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pct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5656" w:rsidRPr="00B3260F" w:rsidTr="009942B2">
        <w:trPr>
          <w:gridAfter w:val="15"/>
          <w:wAfter w:w="1354" w:type="pct"/>
          <w:trHeight w:val="268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Кабина:</w:t>
            </w:r>
          </w:p>
        </w:tc>
        <w:tc>
          <w:tcPr>
            <w:tcW w:w="42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24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длина</w:t>
            </w:r>
          </w:p>
        </w:tc>
        <w:tc>
          <w:tcPr>
            <w:tcW w:w="42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24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 м и более</w:t>
            </w:r>
          </w:p>
        </w:tc>
        <w:tc>
          <w:tcPr>
            <w:tcW w:w="50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1,25 м</w:t>
            </w: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ширина</w:t>
            </w:r>
          </w:p>
        </w:tc>
        <w:tc>
          <w:tcPr>
            <w:tcW w:w="42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24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 м и более</w:t>
            </w:r>
          </w:p>
        </w:tc>
        <w:tc>
          <w:tcPr>
            <w:tcW w:w="50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1,0 м</w:t>
            </w: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ширина дверного проема</w:t>
            </w:r>
          </w:p>
        </w:tc>
        <w:tc>
          <w:tcPr>
            <w:tcW w:w="42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24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м и более</w:t>
            </w:r>
          </w:p>
        </w:tc>
        <w:tc>
          <w:tcPr>
            <w:tcW w:w="50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 0,75 м</w:t>
            </w: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5"/>
          <w:wAfter w:w="1354" w:type="pct"/>
          <w:trHeight w:val="331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-* поручни</w:t>
            </w:r>
          </w:p>
        </w:tc>
        <w:tc>
          <w:tcPr>
            <w:tcW w:w="42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24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508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*Световая информация</w:t>
            </w:r>
          </w:p>
        </w:tc>
        <w:tc>
          <w:tcPr>
            <w:tcW w:w="42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24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508" w:type="pct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*Звуковая информация</w:t>
            </w:r>
          </w:p>
        </w:tc>
        <w:tc>
          <w:tcPr>
            <w:tcW w:w="42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24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508" w:type="pct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*Знак доступности</w:t>
            </w:r>
          </w:p>
        </w:tc>
        <w:tc>
          <w:tcPr>
            <w:tcW w:w="42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24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508" w:type="pct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*Указатели номера этажа напротив лифта</w:t>
            </w:r>
          </w:p>
        </w:tc>
        <w:tc>
          <w:tcPr>
            <w:tcW w:w="42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24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508" w:type="pct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 Г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0148E" w:rsidRPr="00B3260F" w:rsidTr="009942B2">
        <w:trPr>
          <w:gridAfter w:val="15"/>
          <w:wAfter w:w="1354" w:type="pct"/>
          <w:trHeight w:val="170"/>
        </w:trPr>
        <w:tc>
          <w:tcPr>
            <w:tcW w:w="3646" w:type="pct"/>
            <w:gridSpan w:val="4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через окно/прилавок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рабочей поверхности</w:t>
            </w:r>
          </w:p>
        </w:tc>
        <w:tc>
          <w:tcPr>
            <w:tcW w:w="42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24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– 1,1 м</w:t>
            </w:r>
          </w:p>
        </w:tc>
        <w:tc>
          <w:tcPr>
            <w:tcW w:w="61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</w:t>
            </w: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5"/>
          <w:wAfter w:w="1354" w:type="pct"/>
          <w:trHeight w:val="520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Габариты зоны обслуживания (глубина)</w:t>
            </w:r>
          </w:p>
        </w:tc>
        <w:tc>
          <w:tcPr>
            <w:tcW w:w="42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24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 м  и более</w:t>
            </w:r>
          </w:p>
        </w:tc>
        <w:tc>
          <w:tcPr>
            <w:tcW w:w="61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1,2 м</w:t>
            </w: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F127A6" w:rsidRPr="00B3260F" w:rsidTr="009942B2">
        <w:trPr>
          <w:gridAfter w:val="15"/>
          <w:wAfter w:w="1354" w:type="pct"/>
          <w:trHeight w:val="170"/>
        </w:trPr>
        <w:tc>
          <w:tcPr>
            <w:tcW w:w="1236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в кабинете</w:t>
            </w:r>
          </w:p>
        </w:tc>
        <w:tc>
          <w:tcPr>
            <w:tcW w:w="68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проема двери в свету</w:t>
            </w:r>
          </w:p>
        </w:tc>
        <w:tc>
          <w:tcPr>
            <w:tcW w:w="42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24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0,8м</w:t>
            </w:r>
          </w:p>
        </w:tc>
        <w:tc>
          <w:tcPr>
            <w:tcW w:w="68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м и более</w:t>
            </w:r>
          </w:p>
        </w:tc>
        <w:tc>
          <w:tcPr>
            <w:tcW w:w="61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0,75 м</w:t>
            </w: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порога</w:t>
            </w:r>
          </w:p>
        </w:tc>
        <w:tc>
          <w:tcPr>
            <w:tcW w:w="42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24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68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 м  и менее</w:t>
            </w:r>
          </w:p>
        </w:tc>
        <w:tc>
          <w:tcPr>
            <w:tcW w:w="61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0,025 м</w:t>
            </w: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тактильная о назначении кабинета</w:t>
            </w:r>
          </w:p>
        </w:tc>
        <w:tc>
          <w:tcPr>
            <w:tcW w:w="42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4247BB" w:rsidP="0042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стене рядом с дверью</w:t>
            </w:r>
          </w:p>
        </w:tc>
        <w:tc>
          <w:tcPr>
            <w:tcW w:w="61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двери или отсутствует</w:t>
            </w: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визуальная контрастная о назначении кабинета:</w:t>
            </w:r>
          </w:p>
        </w:tc>
        <w:tc>
          <w:tcPr>
            <w:tcW w:w="42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4247BB" w:rsidP="0042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стене рядом с дверью</w:t>
            </w:r>
          </w:p>
        </w:tc>
        <w:tc>
          <w:tcPr>
            <w:tcW w:w="61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 О, С, Г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*размещение на высоте</w:t>
            </w:r>
          </w:p>
        </w:tc>
        <w:tc>
          <w:tcPr>
            <w:tcW w:w="42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4247BB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 м и менее</w:t>
            </w:r>
          </w:p>
        </w:tc>
        <w:tc>
          <w:tcPr>
            <w:tcW w:w="61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учитывается</w:t>
            </w: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*высота прописных букв</w:t>
            </w:r>
          </w:p>
        </w:tc>
        <w:tc>
          <w:tcPr>
            <w:tcW w:w="42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24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 м и более</w:t>
            </w:r>
          </w:p>
        </w:tc>
        <w:tc>
          <w:tcPr>
            <w:tcW w:w="61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учитывается</w:t>
            </w: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для кресла-коляски</w:t>
            </w:r>
          </w:p>
        </w:tc>
        <w:tc>
          <w:tcPr>
            <w:tcW w:w="42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42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24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Отсутствует</w:t>
            </w:r>
          </w:p>
        </w:tc>
        <w:tc>
          <w:tcPr>
            <w:tcW w:w="68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1,2 х 0,9 м</w:t>
            </w:r>
          </w:p>
        </w:tc>
        <w:tc>
          <w:tcPr>
            <w:tcW w:w="61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 х 0,8 м</w:t>
            </w: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10148E" w:rsidRPr="00B3260F" w:rsidTr="009942B2">
        <w:trPr>
          <w:gridAfter w:val="15"/>
          <w:wAfter w:w="1354" w:type="pct"/>
          <w:trHeight w:val="170"/>
        </w:trPr>
        <w:tc>
          <w:tcPr>
            <w:tcW w:w="3646" w:type="pct"/>
            <w:gridSpan w:val="4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с перемещением №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полосы движения по зоне обслуживания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4247BB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м и более, сужения до 0,9 м на длину не более  0,6 м</w:t>
            </w:r>
          </w:p>
        </w:tc>
        <w:tc>
          <w:tcPr>
            <w:tcW w:w="61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0,9 м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расширениями до 1,2 м</w:t>
            </w: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*Высота оборудования для посетителей (стеллаж, витрина, прилавок, художественный объект и т.п.)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24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2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– 1,1 м</w:t>
            </w:r>
          </w:p>
        </w:tc>
        <w:tc>
          <w:tcPr>
            <w:tcW w:w="61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10148E" w:rsidRPr="00B3260F" w:rsidTr="009942B2">
        <w:trPr>
          <w:gridAfter w:val="15"/>
          <w:wAfter w:w="1354" w:type="pct"/>
          <w:trHeight w:val="170"/>
        </w:trPr>
        <w:tc>
          <w:tcPr>
            <w:tcW w:w="3646" w:type="pct"/>
            <w:gridSpan w:val="4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Кабина индивидуального обслуживания  </w:t>
            </w: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(примерочная, переговорная, кабина телефона и др.)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24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2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 м и более</w:t>
            </w:r>
          </w:p>
        </w:tc>
        <w:tc>
          <w:tcPr>
            <w:tcW w:w="71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м</w:t>
            </w: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24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2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 м и более</w:t>
            </w:r>
          </w:p>
        </w:tc>
        <w:tc>
          <w:tcPr>
            <w:tcW w:w="71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м</w:t>
            </w: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5"/>
          <w:wAfter w:w="1354" w:type="pct"/>
          <w:trHeight w:val="220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для сидения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24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022" w:type="pct"/>
            <w:gridSpan w:val="1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  <w:tc>
          <w:tcPr>
            <w:tcW w:w="71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A55656" w:rsidRPr="00B3260F" w:rsidTr="009942B2">
        <w:trPr>
          <w:gridAfter w:val="15"/>
          <w:wAfter w:w="1354" w:type="pct"/>
          <w:trHeight w:val="223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*Крючки для костылей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24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2" w:type="pct"/>
            <w:gridSpan w:val="1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  <w:tc>
          <w:tcPr>
            <w:tcW w:w="60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 отсутствие</w:t>
            </w:r>
          </w:p>
        </w:tc>
        <w:tc>
          <w:tcPr>
            <w:tcW w:w="34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10148E" w:rsidRPr="00B3260F" w:rsidTr="009942B2">
        <w:trPr>
          <w:gridAfter w:val="15"/>
          <w:wAfter w:w="1354" w:type="pct"/>
          <w:trHeight w:val="170"/>
        </w:trPr>
        <w:tc>
          <w:tcPr>
            <w:tcW w:w="3646" w:type="pct"/>
            <w:gridSpan w:val="4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Зал  </w:t>
            </w: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фиксированными местами зрительный, читальный, ожидания и пр. вместимостью более 50 мест)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мест для колясочников от общего числа мест</w:t>
            </w:r>
          </w:p>
        </w:tc>
        <w:tc>
          <w:tcPr>
            <w:tcW w:w="27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4247BB" w:rsidP="0042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  и более</w:t>
            </w:r>
          </w:p>
        </w:tc>
        <w:tc>
          <w:tcPr>
            <w:tcW w:w="60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одного места</w:t>
            </w:r>
          </w:p>
        </w:tc>
        <w:tc>
          <w:tcPr>
            <w:tcW w:w="34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прохода к месту для инвалида на кресле-коляске</w:t>
            </w:r>
          </w:p>
        </w:tc>
        <w:tc>
          <w:tcPr>
            <w:tcW w:w="27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4247BB" w:rsidP="0042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м и более</w:t>
            </w:r>
          </w:p>
        </w:tc>
        <w:tc>
          <w:tcPr>
            <w:tcW w:w="60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0,9 м</w:t>
            </w:r>
          </w:p>
        </w:tc>
        <w:tc>
          <w:tcPr>
            <w:tcW w:w="34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мест для лиц с нарушением  слуха</w:t>
            </w:r>
          </w:p>
        </w:tc>
        <w:tc>
          <w:tcPr>
            <w:tcW w:w="27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4247BB" w:rsidP="0042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2 %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более</w:t>
            </w:r>
          </w:p>
        </w:tc>
        <w:tc>
          <w:tcPr>
            <w:tcW w:w="60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учитывается</w:t>
            </w:r>
          </w:p>
        </w:tc>
        <w:tc>
          <w:tcPr>
            <w:tcW w:w="34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Специализированная зона обслуживания инвалидов-колясочников</w:t>
            </w:r>
          </w:p>
        </w:tc>
        <w:tc>
          <w:tcPr>
            <w:tcW w:w="27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4247BB" w:rsidP="0042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60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34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Санузел для посетителей</w:t>
            </w:r>
          </w:p>
        </w:tc>
        <w:tc>
          <w:tcPr>
            <w:tcW w:w="27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4247BB" w:rsidP="0042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60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Санузел для инвалидов в составе санузла для посетителей</w:t>
            </w:r>
          </w:p>
        </w:tc>
        <w:tc>
          <w:tcPr>
            <w:tcW w:w="27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4247BB" w:rsidP="0042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60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*Знак доступности помещения</w:t>
            </w:r>
          </w:p>
        </w:tc>
        <w:tc>
          <w:tcPr>
            <w:tcW w:w="27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4247BB" w:rsidP="0042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608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 отсутствие</w:t>
            </w:r>
          </w:p>
        </w:tc>
        <w:tc>
          <w:tcPr>
            <w:tcW w:w="34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5"/>
          <w:wAfter w:w="1354" w:type="pct"/>
          <w:trHeight w:val="217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Тактильная маркировка</w:t>
            </w:r>
          </w:p>
        </w:tc>
        <w:tc>
          <w:tcPr>
            <w:tcW w:w="27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4247BB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608" w:type="pct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дверного проема</w:t>
            </w:r>
          </w:p>
        </w:tc>
        <w:tc>
          <w:tcPr>
            <w:tcW w:w="27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4247BB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м  и более</w:t>
            </w:r>
          </w:p>
        </w:tc>
        <w:tc>
          <w:tcPr>
            <w:tcW w:w="60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0,75 м</w:t>
            </w:r>
          </w:p>
        </w:tc>
        <w:tc>
          <w:tcPr>
            <w:tcW w:w="34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 О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Раковина:</w:t>
            </w:r>
          </w:p>
        </w:tc>
        <w:tc>
          <w:tcPr>
            <w:tcW w:w="27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24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зона у раковины (глубина)</w:t>
            </w:r>
          </w:p>
        </w:tc>
        <w:tc>
          <w:tcPr>
            <w:tcW w:w="27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24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1" w:type="pct"/>
            <w:gridSpan w:val="9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м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более</w:t>
            </w:r>
          </w:p>
        </w:tc>
        <w:tc>
          <w:tcPr>
            <w:tcW w:w="608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м × 1,2 м (допустимо расположение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кресла-коляски боком к раковине)</w:t>
            </w:r>
          </w:p>
        </w:tc>
        <w:tc>
          <w:tcPr>
            <w:tcW w:w="34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5"/>
          <w:wAfter w:w="1354" w:type="pct"/>
          <w:trHeight w:val="332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зона у раковины (ширина)</w:t>
            </w:r>
          </w:p>
        </w:tc>
        <w:tc>
          <w:tcPr>
            <w:tcW w:w="27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24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1" w:type="pct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м и более</w:t>
            </w:r>
          </w:p>
        </w:tc>
        <w:tc>
          <w:tcPr>
            <w:tcW w:w="608" w:type="pct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*высота раковины</w:t>
            </w:r>
          </w:p>
        </w:tc>
        <w:tc>
          <w:tcPr>
            <w:tcW w:w="27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4247BB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– 0,9 м</w:t>
            </w:r>
          </w:p>
        </w:tc>
        <w:tc>
          <w:tcPr>
            <w:tcW w:w="60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0,9 м</w:t>
            </w:r>
          </w:p>
        </w:tc>
        <w:tc>
          <w:tcPr>
            <w:tcW w:w="34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*опорный поручень</w:t>
            </w:r>
          </w:p>
        </w:tc>
        <w:tc>
          <w:tcPr>
            <w:tcW w:w="27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4247BB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60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34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Кабины для инвалидов:</w:t>
            </w:r>
          </w:p>
        </w:tc>
        <w:tc>
          <w:tcPr>
            <w:tcW w:w="27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4247BB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  <w:r w:rsidR="0010148E"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кабин</w:t>
            </w:r>
          </w:p>
        </w:tc>
        <w:tc>
          <w:tcPr>
            <w:tcW w:w="1108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</w:p>
        </w:tc>
        <w:tc>
          <w:tcPr>
            <w:tcW w:w="60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*знак доступности кабины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24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2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60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4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ширина дверного проема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24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2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м и более</w:t>
            </w:r>
          </w:p>
        </w:tc>
        <w:tc>
          <w:tcPr>
            <w:tcW w:w="60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 0,75 м</w:t>
            </w:r>
          </w:p>
        </w:tc>
        <w:tc>
          <w:tcPr>
            <w:tcW w:w="34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 О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Габариты санузла/кабины (длина)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24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2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 и более</w:t>
            </w:r>
          </w:p>
        </w:tc>
        <w:tc>
          <w:tcPr>
            <w:tcW w:w="60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 м</w:t>
            </w:r>
          </w:p>
        </w:tc>
        <w:tc>
          <w:tcPr>
            <w:tcW w:w="34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5"/>
          <w:wAfter w:w="1354" w:type="pct"/>
          <w:trHeight w:val="570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Габариты санузла/кабины (ширина)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24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2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 м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более</w:t>
            </w:r>
          </w:p>
        </w:tc>
        <w:tc>
          <w:tcPr>
            <w:tcW w:w="60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м</w:t>
            </w:r>
          </w:p>
        </w:tc>
        <w:tc>
          <w:tcPr>
            <w:tcW w:w="34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Опорные поручни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24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2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60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Стационарный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стены</w:t>
            </w:r>
          </w:p>
        </w:tc>
        <w:tc>
          <w:tcPr>
            <w:tcW w:w="34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 О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откидные со стороны пересадки из кресла-коляски на унитаз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24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2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  <w:tc>
          <w:tcPr>
            <w:tcW w:w="60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 отсутствие поручня со стороны пересадки</w:t>
            </w:r>
          </w:p>
        </w:tc>
        <w:tc>
          <w:tcPr>
            <w:tcW w:w="34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зона для кресла-коляски рядом с унитазом (ширина)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24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2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м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более</w:t>
            </w:r>
          </w:p>
        </w:tc>
        <w:tc>
          <w:tcPr>
            <w:tcW w:w="60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 м</w:t>
            </w:r>
          </w:p>
        </w:tc>
        <w:tc>
          <w:tcPr>
            <w:tcW w:w="34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A55656" w:rsidRPr="00B3260F" w:rsidTr="009942B2">
        <w:trPr>
          <w:gridAfter w:val="15"/>
          <w:wAfter w:w="1354" w:type="pct"/>
          <w:trHeight w:val="170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*крючки для костылей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24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2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  <w:tc>
          <w:tcPr>
            <w:tcW w:w="60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</w:t>
            </w:r>
          </w:p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34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A55656" w:rsidRPr="00B3260F" w:rsidTr="009942B2">
        <w:trPr>
          <w:trHeight w:val="20"/>
        </w:trPr>
        <w:tc>
          <w:tcPr>
            <w:tcW w:w="81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0148E" w:rsidRPr="00B3260F" w:rsidRDefault="0010148E" w:rsidP="0010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2877" w:rsidRPr="00771400" w:rsidRDefault="00C72877" w:rsidP="00C7287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71400">
        <w:rPr>
          <w:rStyle w:val="a6"/>
          <w:color w:val="000000"/>
          <w:bdr w:val="none" w:sz="0" w:space="0" w:color="auto" w:frame="1"/>
        </w:rPr>
        <w:t>**</w:t>
      </w:r>
      <w:r w:rsidRPr="00771400">
        <w:rPr>
          <w:color w:val="000000"/>
        </w:rPr>
        <w:t xml:space="preserve">Указывается: </w:t>
      </w:r>
      <w:r w:rsidRPr="00771400">
        <w:rPr>
          <w:rStyle w:val="a6"/>
          <w:color w:val="000000"/>
          <w:bdr w:val="none" w:sz="0" w:space="0" w:color="auto" w:frame="1"/>
        </w:rPr>
        <w:t xml:space="preserve">ДП-В </w:t>
      </w:r>
      <w:r w:rsidRPr="00771400">
        <w:rPr>
          <w:color w:val="000000"/>
        </w:rPr>
        <w:t xml:space="preserve">- доступно полностью всем; </w:t>
      </w:r>
      <w:r w:rsidRPr="00771400">
        <w:rPr>
          <w:rStyle w:val="apple-converted-space"/>
          <w:color w:val="000000"/>
        </w:rPr>
        <w:t>ДП</w:t>
      </w:r>
      <w:r w:rsidRPr="00771400">
        <w:rPr>
          <w:rStyle w:val="a6"/>
          <w:color w:val="000000"/>
          <w:bdr w:val="none" w:sz="0" w:space="0" w:color="auto" w:frame="1"/>
        </w:rPr>
        <w:t>-И</w:t>
      </w:r>
      <w:r w:rsidRPr="00771400">
        <w:rPr>
          <w:rStyle w:val="apple-converted-space"/>
          <w:color w:val="000000"/>
        </w:rPr>
        <w:t xml:space="preserve"> </w:t>
      </w:r>
      <w:r w:rsidRPr="00771400">
        <w:rPr>
          <w:color w:val="000000"/>
        </w:rPr>
        <w:t xml:space="preserve">(К, </w:t>
      </w:r>
      <w:proofErr w:type="gramStart"/>
      <w:r w:rsidRPr="00771400">
        <w:rPr>
          <w:color w:val="000000"/>
        </w:rPr>
        <w:t>О</w:t>
      </w:r>
      <w:proofErr w:type="gramEnd"/>
      <w:r w:rsidRPr="00771400">
        <w:rPr>
          <w:color w:val="000000"/>
        </w:rPr>
        <w:t>, С, Г, У) – доступно полностью избирательно (указать категории инвалидов);</w:t>
      </w:r>
      <w:r w:rsidRPr="00771400">
        <w:rPr>
          <w:rStyle w:val="apple-converted-space"/>
          <w:color w:val="000000"/>
        </w:rPr>
        <w:t xml:space="preserve"> </w:t>
      </w:r>
      <w:r w:rsidRPr="00771400">
        <w:rPr>
          <w:rStyle w:val="a6"/>
          <w:color w:val="000000"/>
          <w:bdr w:val="none" w:sz="0" w:space="0" w:color="auto" w:frame="1"/>
        </w:rPr>
        <w:t>ДЧ-В</w:t>
      </w:r>
      <w:r w:rsidRPr="00771400">
        <w:rPr>
          <w:rStyle w:val="apple-converted-space"/>
          <w:color w:val="000000"/>
        </w:rPr>
        <w:t xml:space="preserve"> </w:t>
      </w:r>
      <w:r w:rsidRPr="00771400">
        <w:rPr>
          <w:color w:val="000000"/>
        </w:rPr>
        <w:t>- доступно частично всем;</w:t>
      </w:r>
      <w:r w:rsidRPr="00771400">
        <w:rPr>
          <w:rStyle w:val="apple-converted-space"/>
          <w:color w:val="000000"/>
        </w:rPr>
        <w:t xml:space="preserve"> </w:t>
      </w:r>
      <w:r w:rsidRPr="00771400">
        <w:rPr>
          <w:rStyle w:val="a6"/>
          <w:color w:val="000000"/>
          <w:bdr w:val="none" w:sz="0" w:space="0" w:color="auto" w:frame="1"/>
        </w:rPr>
        <w:t xml:space="preserve">ДЧ-И </w:t>
      </w:r>
      <w:r w:rsidRPr="00771400">
        <w:rPr>
          <w:color w:val="000000"/>
        </w:rPr>
        <w:t>(К, О, С, Г, У) – доступно частично избирательно (указать категории инвалидов);</w:t>
      </w:r>
      <w:r w:rsidRPr="00771400">
        <w:rPr>
          <w:rStyle w:val="a6"/>
          <w:color w:val="000000"/>
          <w:bdr w:val="none" w:sz="0" w:space="0" w:color="auto" w:frame="1"/>
        </w:rPr>
        <w:t xml:space="preserve"> ДУ</w:t>
      </w:r>
      <w:r w:rsidRPr="00771400">
        <w:rPr>
          <w:rStyle w:val="apple-converted-space"/>
          <w:color w:val="000000"/>
        </w:rPr>
        <w:t xml:space="preserve"> </w:t>
      </w:r>
      <w:r w:rsidRPr="00771400">
        <w:rPr>
          <w:color w:val="000000"/>
        </w:rPr>
        <w:t>– доступно условно,</w:t>
      </w:r>
      <w:r w:rsidRPr="00771400">
        <w:rPr>
          <w:rStyle w:val="apple-converted-space"/>
          <w:color w:val="000000"/>
        </w:rPr>
        <w:t xml:space="preserve"> </w:t>
      </w:r>
      <w:r w:rsidRPr="00771400">
        <w:rPr>
          <w:rStyle w:val="a6"/>
          <w:color w:val="000000"/>
          <w:bdr w:val="none" w:sz="0" w:space="0" w:color="auto" w:frame="1"/>
        </w:rPr>
        <w:t>ВНД</w:t>
      </w:r>
      <w:r w:rsidRPr="00771400">
        <w:rPr>
          <w:rStyle w:val="apple-converted-space"/>
          <w:color w:val="000000"/>
        </w:rPr>
        <w:t xml:space="preserve"> </w:t>
      </w:r>
      <w:r w:rsidRPr="00771400">
        <w:rPr>
          <w:color w:val="000000"/>
        </w:rPr>
        <w:t>– временно недоступно.</w:t>
      </w:r>
    </w:p>
    <w:p w:rsidR="0010148E" w:rsidRPr="00B3260F" w:rsidRDefault="0010148E" w:rsidP="00101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ВЫВОДЫ</w:t>
      </w:r>
    </w:p>
    <w:p w:rsidR="0010148E" w:rsidRPr="00B3260F" w:rsidRDefault="0010148E" w:rsidP="0010148E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2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обследования  установлено, что для обеспечения доступности необходимо выполнить следующие основные мероприятия:</w:t>
      </w:r>
    </w:p>
    <w:p w:rsidR="0010148E" w:rsidRPr="00062CAF" w:rsidRDefault="00A07E68" w:rsidP="0010148E">
      <w:pPr>
        <w:shd w:val="clear" w:color="auto" w:fill="FFFFFF"/>
        <w:spacing w:after="0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 на территория </w:t>
      </w:r>
      <w:proofErr w:type="gramStart"/>
      <w:r w:rsidRPr="00062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объекта:</w:t>
      </w:r>
      <w:r w:rsidR="0010148E" w:rsidRPr="00062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062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062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замене ограждения учесть размер калитки (0,9м и более), расстояние до входа в здание 50м и менее, </w:t>
      </w:r>
      <w:r w:rsidR="00897ED1" w:rsidRPr="00062CAF">
        <w:rPr>
          <w:rFonts w:ascii="Times New Roman" w:hAnsi="Times New Roman" w:cs="Times New Roman"/>
          <w:sz w:val="24"/>
          <w:szCs w:val="24"/>
        </w:rPr>
        <w:t>выделить места для парковки инвалидов, обозначить их соответствующими символами</w:t>
      </w:r>
      <w:r w:rsidR="00897ED1" w:rsidRPr="00062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2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габаритом 3,5м *5,0 и более, использовать указатели направления движения. Уличную лестницу оборудовать тактильной полосой перед маршем, </w:t>
      </w:r>
      <w:r w:rsidR="00897ED1" w:rsidRPr="00062CAF">
        <w:rPr>
          <w:rFonts w:ascii="Times New Roman" w:hAnsi="Times New Roman" w:cs="Times New Roman"/>
          <w:sz w:val="24"/>
          <w:szCs w:val="24"/>
        </w:rPr>
        <w:t>установить противоскользящее покрытие на края ступеней,</w:t>
      </w:r>
      <w:r w:rsidR="00897ED1" w:rsidRPr="00062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2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контрастной маркировкой ступеней</w:t>
      </w:r>
      <w:r w:rsidR="00897ED1" w:rsidRPr="00062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97ED1" w:rsidRPr="00062CAF">
        <w:rPr>
          <w:rFonts w:ascii="Times New Roman" w:hAnsi="Times New Roman" w:cs="Times New Roman"/>
          <w:sz w:val="24"/>
          <w:szCs w:val="24"/>
        </w:rPr>
        <w:t xml:space="preserve"> снизить высоту порогов входных дверей</w:t>
      </w:r>
      <w:r w:rsidRPr="00062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0148E" w:rsidRPr="00062CAF" w:rsidRDefault="0010148E" w:rsidP="0010148E">
      <w:pPr>
        <w:shd w:val="clear" w:color="auto" w:fill="FFFFFF"/>
        <w:spacing w:after="0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</w:t>
      </w:r>
      <w:r w:rsidR="00A07E68" w:rsidRPr="00062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062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путях </w:t>
      </w:r>
      <w:proofErr w:type="gramStart"/>
      <w:r w:rsidRPr="00062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передвижения </w:t>
      </w:r>
      <w:r w:rsidR="00897ED1" w:rsidRPr="00062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D97C55" w:rsidRPr="00062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оборудовать места для сидения на каждом этаже, беспрепятственное передвижение по этажу.</w:t>
      </w:r>
    </w:p>
    <w:p w:rsidR="0010148E" w:rsidRPr="00062CAF" w:rsidRDefault="0010148E" w:rsidP="0010148E">
      <w:pPr>
        <w:shd w:val="clear" w:color="auto" w:fill="FFFFFF"/>
        <w:spacing w:after="0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 в зоне оказания услуги -</w:t>
      </w:r>
      <w:r w:rsidR="00D97C55" w:rsidRPr="00062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0148E" w:rsidRPr="00062CAF" w:rsidRDefault="0010148E" w:rsidP="0010148E">
      <w:pPr>
        <w:shd w:val="clear" w:color="auto" w:fill="FFFFFF"/>
        <w:spacing w:after="0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 в санитарных помещениях –</w:t>
      </w:r>
      <w:r w:rsidR="00D97C55" w:rsidRPr="00062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оборудовать санузел для инвалидов в составе санузла для посетителей</w:t>
      </w:r>
      <w:r w:rsidR="00897ED1" w:rsidRPr="00062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97ED1" w:rsidRPr="00062CAF">
        <w:rPr>
          <w:rFonts w:ascii="Times New Roman" w:hAnsi="Times New Roman" w:cs="Times New Roman"/>
          <w:sz w:val="24"/>
          <w:szCs w:val="24"/>
        </w:rPr>
        <w:t xml:space="preserve"> установить опорные поручни, оборудовать поручнями раковины</w:t>
      </w:r>
      <w:r w:rsidR="00D97C55" w:rsidRPr="00062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35D6" w:rsidRDefault="006035D6" w:rsidP="00C72877">
      <w:pPr>
        <w:pStyle w:val="a5"/>
        <w:shd w:val="clear" w:color="auto" w:fill="FFFFFF"/>
        <w:spacing w:before="0" w:beforeAutospacing="0" w:after="0" w:afterAutospacing="0"/>
        <w:ind w:firstLine="426"/>
        <w:textAlignment w:val="baseline"/>
        <w:rPr>
          <w:rStyle w:val="a6"/>
          <w:color w:val="000000"/>
          <w:bdr w:val="none" w:sz="0" w:space="0" w:color="auto" w:frame="1"/>
        </w:rPr>
      </w:pPr>
    </w:p>
    <w:p w:rsidR="006035D6" w:rsidRDefault="006035D6" w:rsidP="00C72877">
      <w:pPr>
        <w:pStyle w:val="a5"/>
        <w:shd w:val="clear" w:color="auto" w:fill="FFFFFF"/>
        <w:spacing w:before="0" w:beforeAutospacing="0" w:after="0" w:afterAutospacing="0"/>
        <w:ind w:firstLine="426"/>
        <w:textAlignment w:val="baseline"/>
        <w:rPr>
          <w:rStyle w:val="a6"/>
          <w:color w:val="000000"/>
          <w:bdr w:val="none" w:sz="0" w:space="0" w:color="auto" w:frame="1"/>
        </w:rPr>
      </w:pPr>
    </w:p>
    <w:p w:rsidR="006035D6" w:rsidRDefault="006035D6" w:rsidP="00C72877">
      <w:pPr>
        <w:pStyle w:val="a5"/>
        <w:shd w:val="clear" w:color="auto" w:fill="FFFFFF"/>
        <w:spacing w:before="0" w:beforeAutospacing="0" w:after="0" w:afterAutospacing="0"/>
        <w:ind w:firstLine="426"/>
        <w:textAlignment w:val="baseline"/>
        <w:rPr>
          <w:rStyle w:val="a6"/>
          <w:color w:val="000000"/>
          <w:bdr w:val="none" w:sz="0" w:space="0" w:color="auto" w:frame="1"/>
        </w:rPr>
      </w:pPr>
    </w:p>
    <w:p w:rsidR="00C72877" w:rsidRPr="00771400" w:rsidRDefault="00C72877" w:rsidP="00C72877">
      <w:pPr>
        <w:pStyle w:val="a5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000000"/>
        </w:rPr>
      </w:pPr>
      <w:r w:rsidRPr="00771400">
        <w:rPr>
          <w:rStyle w:val="a6"/>
          <w:color w:val="000000"/>
          <w:bdr w:val="none" w:sz="0" w:space="0" w:color="auto" w:frame="1"/>
        </w:rPr>
        <w:t>ИТОГОВОЕ ЗАКЛЮЧЕНИЕ о состоянии доступности ОСИ</w:t>
      </w:r>
      <w:r w:rsidRPr="00771400">
        <w:rPr>
          <w:color w:val="000000"/>
        </w:rPr>
        <w:t>:</w:t>
      </w:r>
      <w:r w:rsidRPr="00771400">
        <w:rPr>
          <w:b/>
          <w:color w:val="000000"/>
          <w:u w:val="single"/>
        </w:rPr>
        <w:t xml:space="preserve"> </w:t>
      </w:r>
      <w:r w:rsidRPr="00771400">
        <w:rPr>
          <w:b/>
          <w:i/>
          <w:color w:val="000000"/>
          <w:u w:val="single"/>
        </w:rPr>
        <w:t>доступно условно</w:t>
      </w:r>
    </w:p>
    <w:p w:rsidR="0083758C" w:rsidRDefault="0083758C" w:rsidP="0083758C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</w:t>
      </w:r>
      <w:r w:rsidRPr="00B32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32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58C" w:rsidRDefault="006035D6" w:rsidP="0083758C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Литвинова С.А.</w:t>
      </w:r>
      <w:r w:rsidR="0083758C">
        <w:rPr>
          <w:rFonts w:ascii="Times New Roman" w:hAnsi="Times New Roman" w:cs="Times New Roman"/>
          <w:sz w:val="24"/>
          <w:szCs w:val="24"/>
        </w:rPr>
        <w:t>___________________ председатель комиссии</w:t>
      </w:r>
    </w:p>
    <w:p w:rsidR="00C72877" w:rsidRDefault="006035D6" w:rsidP="00C72877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</w:t>
      </w:r>
      <w:r w:rsidR="00C72877">
        <w:rPr>
          <w:rFonts w:ascii="Times New Roman" w:hAnsi="Times New Roman" w:cs="Times New Roman"/>
          <w:sz w:val="24"/>
          <w:szCs w:val="24"/>
        </w:rPr>
        <w:t>_____________________ член комиссии</w:t>
      </w:r>
    </w:p>
    <w:p w:rsidR="0083758C" w:rsidRDefault="0083758C" w:rsidP="0083758C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Федотова М.В_____________________ член комиссии</w:t>
      </w:r>
    </w:p>
    <w:p w:rsidR="0083758C" w:rsidRDefault="00BF4CF1" w:rsidP="0083758C">
      <w:pPr>
        <w:pStyle w:val="a4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Ющук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</w:t>
      </w:r>
      <w:r w:rsidR="0083758C">
        <w:rPr>
          <w:rFonts w:ascii="Times New Roman" w:hAnsi="Times New Roman" w:cs="Times New Roman"/>
          <w:sz w:val="24"/>
          <w:szCs w:val="24"/>
        </w:rPr>
        <w:t xml:space="preserve"> _____________________ член комиссии. </w:t>
      </w:r>
    </w:p>
    <w:p w:rsidR="005E4DC6" w:rsidRDefault="005E4DC6" w:rsidP="00062CAF">
      <w:pPr>
        <w:shd w:val="clear" w:color="auto" w:fill="FFFFFF"/>
        <w:spacing w:after="0" w:line="240" w:lineRule="auto"/>
        <w:ind w:left="720" w:right="710"/>
      </w:pPr>
    </w:p>
    <w:sectPr w:rsidR="005E4DC6" w:rsidSect="009942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034133"/>
    <w:multiLevelType w:val="hybridMultilevel"/>
    <w:tmpl w:val="7D083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8E"/>
    <w:rsid w:val="00062CAF"/>
    <w:rsid w:val="0010148E"/>
    <w:rsid w:val="004247BB"/>
    <w:rsid w:val="00446CFA"/>
    <w:rsid w:val="00501F02"/>
    <w:rsid w:val="005E4DC6"/>
    <w:rsid w:val="006035D6"/>
    <w:rsid w:val="006F0239"/>
    <w:rsid w:val="007174BC"/>
    <w:rsid w:val="00731692"/>
    <w:rsid w:val="0083758C"/>
    <w:rsid w:val="00856122"/>
    <w:rsid w:val="00866E47"/>
    <w:rsid w:val="00897ED1"/>
    <w:rsid w:val="00913D98"/>
    <w:rsid w:val="009942B2"/>
    <w:rsid w:val="009A03F4"/>
    <w:rsid w:val="00A07E68"/>
    <w:rsid w:val="00A55656"/>
    <w:rsid w:val="00B24A08"/>
    <w:rsid w:val="00B9447D"/>
    <w:rsid w:val="00BC14B6"/>
    <w:rsid w:val="00BF4CF1"/>
    <w:rsid w:val="00C167EC"/>
    <w:rsid w:val="00C72877"/>
    <w:rsid w:val="00CA627B"/>
    <w:rsid w:val="00CE58C3"/>
    <w:rsid w:val="00D97C55"/>
    <w:rsid w:val="00F1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16AF2-8257-4BD4-BF06-57C8EB67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48E"/>
  </w:style>
  <w:style w:type="paragraph" w:styleId="1">
    <w:name w:val="heading 1"/>
    <w:basedOn w:val="a"/>
    <w:link w:val="10"/>
    <w:uiPriority w:val="9"/>
    <w:qFormat/>
    <w:rsid w:val="001014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014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14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10148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4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14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14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014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897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758C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5">
    <w:name w:val="Normal (Web)"/>
    <w:basedOn w:val="a"/>
    <w:rsid w:val="00C7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C72877"/>
    <w:rPr>
      <w:b/>
      <w:bCs/>
    </w:rPr>
  </w:style>
  <w:style w:type="character" w:customStyle="1" w:styleId="apple-converted-space">
    <w:name w:val="apple-converted-space"/>
    <w:basedOn w:val="a0"/>
    <w:rsid w:val="00C72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49425-41C4-4B6E-A643-C916EBD7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2680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sNurma-n4</dc:creator>
  <cp:lastModifiedBy>HP</cp:lastModifiedBy>
  <cp:revision>2</cp:revision>
  <cp:lastPrinted>2023-12-04T06:45:00Z</cp:lastPrinted>
  <dcterms:created xsi:type="dcterms:W3CDTF">2024-09-04T09:39:00Z</dcterms:created>
  <dcterms:modified xsi:type="dcterms:W3CDTF">2024-09-04T09:39:00Z</dcterms:modified>
</cp:coreProperties>
</file>