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A4" w:rsidRDefault="00CD78A4" w:rsidP="00CD78A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 xml:space="preserve"> приказом </w:t>
      </w:r>
    </w:p>
    <w:p w:rsidR="00CD78A4" w:rsidRDefault="00ED3C7F" w:rsidP="00CD78A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A838AC">
        <w:rPr>
          <w:sz w:val="20"/>
          <w:szCs w:val="20"/>
        </w:rPr>
        <w:t xml:space="preserve"> 137 </w:t>
      </w:r>
      <w:r>
        <w:rPr>
          <w:sz w:val="20"/>
          <w:szCs w:val="20"/>
        </w:rPr>
        <w:t>от</w:t>
      </w:r>
      <w:r w:rsidR="00A838AC">
        <w:rPr>
          <w:sz w:val="20"/>
          <w:szCs w:val="20"/>
        </w:rPr>
        <w:t xml:space="preserve"> 19.09. </w:t>
      </w:r>
      <w:r>
        <w:rPr>
          <w:sz w:val="20"/>
          <w:szCs w:val="20"/>
        </w:rPr>
        <w:t>202</w:t>
      </w:r>
      <w:r w:rsidR="00A838AC">
        <w:rPr>
          <w:sz w:val="20"/>
          <w:szCs w:val="20"/>
        </w:rPr>
        <w:t>4</w:t>
      </w: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CD78A4" w:rsidRDefault="00CD78A4" w:rsidP="00CD7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CD78A4" w:rsidRPr="00996325" w:rsidRDefault="00996325" w:rsidP="00996325">
      <w:pPr>
        <w:adjustRightInd w:val="0"/>
        <w:jc w:val="center"/>
        <w:rPr>
          <w:b/>
          <w:sz w:val="20"/>
          <w:szCs w:val="20"/>
        </w:rPr>
      </w:pPr>
      <w:r w:rsidRPr="00996325">
        <w:rPr>
          <w:rFonts w:eastAsia="Calibri"/>
        </w:rPr>
        <w:t xml:space="preserve"> </w:t>
      </w:r>
      <w:r w:rsidRPr="00996325">
        <w:rPr>
          <w:rFonts w:eastAsia="Calibri"/>
          <w:b/>
        </w:rPr>
        <w:t>адаптации первоклассников</w:t>
      </w:r>
    </w:p>
    <w:p w:rsidR="00CD78A4" w:rsidRPr="00996325" w:rsidRDefault="00CD78A4" w:rsidP="00CD78A4">
      <w:pPr>
        <w:jc w:val="center"/>
        <w:rPr>
          <w:b/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jc w:val="center"/>
        <w:rPr>
          <w:sz w:val="20"/>
          <w:szCs w:val="20"/>
        </w:rPr>
      </w:pPr>
    </w:p>
    <w:p w:rsidR="00CD78A4" w:rsidRDefault="00CD78A4" w:rsidP="00CD78A4">
      <w:pPr>
        <w:ind w:firstLine="709"/>
        <w:jc w:val="center"/>
        <w:rPr>
          <w:b/>
        </w:rPr>
      </w:pPr>
    </w:p>
    <w:p w:rsidR="00CD78A4" w:rsidRDefault="00CD78A4" w:rsidP="00CD78A4">
      <w:pPr>
        <w:ind w:firstLine="709"/>
        <w:jc w:val="center"/>
        <w:rPr>
          <w:b/>
        </w:rPr>
      </w:pPr>
    </w:p>
    <w:p w:rsidR="00CD78A4" w:rsidRDefault="00CD78A4" w:rsidP="00CD78A4">
      <w:pPr>
        <w:ind w:firstLine="709"/>
        <w:jc w:val="center"/>
        <w:rPr>
          <w:b/>
        </w:rPr>
      </w:pPr>
    </w:p>
    <w:p w:rsidR="00CD78A4" w:rsidRDefault="00CD78A4" w:rsidP="00CD78A4">
      <w:pPr>
        <w:ind w:firstLine="709"/>
        <w:jc w:val="center"/>
        <w:rPr>
          <w:b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</w:p>
    <w:p w:rsidR="00CD78A4" w:rsidRDefault="00CD78A4" w:rsidP="00CD78A4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Педагог-психолог Михайлова Л. А.</w:t>
      </w:r>
    </w:p>
    <w:p w:rsidR="00422FA8" w:rsidRDefault="00422FA8">
      <w:pPr>
        <w:jc w:val="center"/>
        <w:rPr>
          <w:sz w:val="28"/>
        </w:rPr>
        <w:sectPr w:rsidR="00422FA8">
          <w:type w:val="continuous"/>
          <w:pgSz w:w="11910" w:h="16840"/>
          <w:pgMar w:top="1040" w:right="283" w:bottom="280" w:left="1275" w:header="720" w:footer="720" w:gutter="0"/>
          <w:cols w:space="720"/>
        </w:sectPr>
      </w:pPr>
    </w:p>
    <w:p w:rsidR="00422FA8" w:rsidRDefault="00330978">
      <w:pPr>
        <w:spacing w:before="74"/>
        <w:ind w:right="139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Содержание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sdt>
      <w:sdtPr>
        <w:id w:val="9988308"/>
        <w:docPartObj>
          <w:docPartGallery w:val="Table of Contents"/>
          <w:docPartUnique/>
        </w:docPartObj>
      </w:sdtPr>
      <w:sdtContent>
        <w:p w:rsidR="00422FA8" w:rsidRDefault="004D12A6">
          <w:pPr>
            <w:pStyle w:val="TOC1"/>
            <w:numPr>
              <w:ilvl w:val="0"/>
              <w:numId w:val="14"/>
            </w:numPr>
            <w:tabs>
              <w:tab w:val="left" w:pos="655"/>
              <w:tab w:val="right" w:leader="dot" w:pos="8847"/>
            </w:tabs>
            <w:spacing w:before="160"/>
            <w:ind w:left="655" w:hanging="228"/>
          </w:pPr>
          <w:hyperlink w:anchor="_TOC_250004" w:history="1">
            <w:r w:rsidR="00330978">
              <w:t>Пояснительная</w:t>
            </w:r>
            <w:r w:rsidR="00330978">
              <w:rPr>
                <w:spacing w:val="-15"/>
              </w:rPr>
              <w:t xml:space="preserve"> </w:t>
            </w:r>
            <w:r w:rsidR="00330978">
              <w:rPr>
                <w:spacing w:val="-2"/>
              </w:rPr>
              <w:t>записка</w:t>
            </w:r>
            <w:r w:rsidR="00330978">
              <w:tab/>
            </w:r>
            <w:r w:rsidR="00330978">
              <w:rPr>
                <w:spacing w:val="-10"/>
              </w:rPr>
              <w:t>3</w:t>
            </w:r>
          </w:hyperlink>
        </w:p>
        <w:p w:rsidR="00422FA8" w:rsidRDefault="004D12A6">
          <w:pPr>
            <w:pStyle w:val="TOC1"/>
            <w:numPr>
              <w:ilvl w:val="0"/>
              <w:numId w:val="14"/>
            </w:numPr>
            <w:tabs>
              <w:tab w:val="left" w:pos="755"/>
              <w:tab w:val="right" w:leader="dot" w:pos="8888"/>
            </w:tabs>
            <w:ind w:left="755" w:hanging="328"/>
          </w:pPr>
          <w:hyperlink w:anchor="_TOC_250003" w:history="1">
            <w:r w:rsidR="00330978">
              <w:t>Основные</w:t>
            </w:r>
            <w:r w:rsidR="00330978">
              <w:rPr>
                <w:spacing w:val="-17"/>
              </w:rPr>
              <w:t xml:space="preserve"> </w:t>
            </w:r>
            <w:r w:rsidR="00330978">
              <w:rPr>
                <w:spacing w:val="-2"/>
              </w:rPr>
              <w:t>положения</w:t>
            </w:r>
            <w:r w:rsidR="00330978">
              <w:tab/>
            </w:r>
            <w:r w:rsidR="00330978">
              <w:rPr>
                <w:spacing w:val="-10"/>
              </w:rPr>
              <w:t>3</w:t>
            </w:r>
          </w:hyperlink>
        </w:p>
        <w:p w:rsidR="00422FA8" w:rsidRDefault="004D12A6">
          <w:pPr>
            <w:pStyle w:val="TOC1"/>
            <w:numPr>
              <w:ilvl w:val="0"/>
              <w:numId w:val="14"/>
            </w:numPr>
            <w:tabs>
              <w:tab w:val="left" w:pos="855"/>
              <w:tab w:val="right" w:leader="dot" w:pos="8876"/>
            </w:tabs>
            <w:spacing w:before="148"/>
            <w:ind w:left="855" w:hanging="428"/>
          </w:pPr>
          <w:hyperlink w:anchor="_TOC_250002" w:history="1">
            <w:r w:rsidR="00330978">
              <w:rPr>
                <w:spacing w:val="-2"/>
              </w:rPr>
              <w:t>Специфические</w:t>
            </w:r>
            <w:r w:rsidR="00330978">
              <w:rPr>
                <w:spacing w:val="6"/>
              </w:rPr>
              <w:t xml:space="preserve"> </w:t>
            </w:r>
            <w:r w:rsidR="00330978">
              <w:rPr>
                <w:spacing w:val="-2"/>
              </w:rPr>
              <w:t>задачи</w:t>
            </w:r>
            <w:r w:rsidR="00330978">
              <w:tab/>
            </w:r>
            <w:r w:rsidR="00330978">
              <w:rPr>
                <w:spacing w:val="-10"/>
              </w:rPr>
              <w:t>8</w:t>
            </w:r>
          </w:hyperlink>
        </w:p>
        <w:p w:rsidR="00422FA8" w:rsidRDefault="004D12A6">
          <w:pPr>
            <w:pStyle w:val="TOC1"/>
            <w:numPr>
              <w:ilvl w:val="0"/>
              <w:numId w:val="14"/>
            </w:numPr>
            <w:tabs>
              <w:tab w:val="left" w:pos="841"/>
              <w:tab w:val="right" w:leader="dot" w:pos="8856"/>
            </w:tabs>
            <w:spacing w:before="150"/>
            <w:ind w:left="841" w:hanging="414"/>
          </w:pPr>
          <w:hyperlink w:anchor="_TOC_250001" w:history="1">
            <w:r w:rsidR="00330978">
              <w:rPr>
                <w:spacing w:val="-2"/>
              </w:rPr>
              <w:t>Прогнозируемый</w:t>
            </w:r>
            <w:r w:rsidR="00330978">
              <w:rPr>
                <w:spacing w:val="-12"/>
              </w:rPr>
              <w:t xml:space="preserve"> </w:t>
            </w:r>
            <w:r w:rsidR="00330978">
              <w:rPr>
                <w:spacing w:val="-2"/>
              </w:rPr>
              <w:t>результат</w:t>
            </w:r>
            <w:r w:rsidR="00330978">
              <w:tab/>
            </w:r>
            <w:r w:rsidR="00330978">
              <w:rPr>
                <w:spacing w:val="-5"/>
              </w:rPr>
              <w:t>14</w:t>
            </w:r>
          </w:hyperlink>
        </w:p>
        <w:p w:rsidR="00422FA8" w:rsidRDefault="004D12A6">
          <w:pPr>
            <w:pStyle w:val="TOC1"/>
            <w:numPr>
              <w:ilvl w:val="0"/>
              <w:numId w:val="14"/>
            </w:numPr>
            <w:tabs>
              <w:tab w:val="left" w:pos="742"/>
              <w:tab w:val="right" w:leader="dot" w:pos="8890"/>
            </w:tabs>
            <w:ind w:left="742" w:hanging="315"/>
          </w:pPr>
          <w:hyperlink w:anchor="_TOC_250000" w:history="1">
            <w:r w:rsidR="00330978">
              <w:rPr>
                <w:spacing w:val="-2"/>
              </w:rPr>
              <w:t>Этапы</w:t>
            </w:r>
            <w:r w:rsidR="00330978">
              <w:rPr>
                <w:spacing w:val="-4"/>
              </w:rPr>
              <w:t xml:space="preserve"> </w:t>
            </w:r>
            <w:r w:rsidR="00330978">
              <w:rPr>
                <w:spacing w:val="-2"/>
              </w:rPr>
              <w:t>реализации</w:t>
            </w:r>
            <w:r w:rsidR="00330978">
              <w:rPr>
                <w:spacing w:val="-7"/>
              </w:rPr>
              <w:t xml:space="preserve"> </w:t>
            </w:r>
            <w:r w:rsidR="00330978">
              <w:rPr>
                <w:spacing w:val="-2"/>
              </w:rPr>
              <w:t>программы</w:t>
            </w:r>
            <w:r w:rsidR="00330978">
              <w:tab/>
            </w:r>
            <w:r w:rsidR="00330978">
              <w:rPr>
                <w:spacing w:val="-5"/>
              </w:rPr>
              <w:t>14</w:t>
            </w:r>
          </w:hyperlink>
        </w:p>
        <w:p w:rsidR="00B02892" w:rsidRPr="00B02892" w:rsidRDefault="00330978" w:rsidP="00B02892">
          <w:pPr>
            <w:pStyle w:val="TOC1"/>
            <w:numPr>
              <w:ilvl w:val="0"/>
              <w:numId w:val="14"/>
            </w:numPr>
            <w:tabs>
              <w:tab w:val="left" w:pos="842"/>
              <w:tab w:val="right" w:leader="dot" w:pos="8672"/>
            </w:tabs>
            <w:spacing w:before="150"/>
            <w:ind w:left="842" w:hanging="415"/>
          </w:pPr>
          <w:r>
            <w:t>Участники</w:t>
          </w:r>
          <w:r>
            <w:rPr>
              <w:spacing w:val="-13"/>
            </w:rPr>
            <w:t xml:space="preserve"> </w:t>
          </w:r>
          <w:r>
            <w:t>ППК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функциональная</w:t>
          </w:r>
          <w:r>
            <w:rPr>
              <w:spacing w:val="-11"/>
            </w:rPr>
            <w:t xml:space="preserve"> </w:t>
          </w:r>
          <w:r>
            <w:t>направленность</w:t>
          </w:r>
          <w:r>
            <w:rPr>
              <w:spacing w:val="-12"/>
            </w:rPr>
            <w:t xml:space="preserve"> </w:t>
          </w:r>
          <w:r>
            <w:t>их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действий</w:t>
          </w:r>
          <w:r>
            <w:tab/>
          </w:r>
          <w:r>
            <w:rPr>
              <w:spacing w:val="-5"/>
            </w:rPr>
            <w:t>18</w:t>
          </w:r>
        </w:p>
      </w:sdtContent>
    </w:sdt>
    <w:p w:rsidR="00B02892" w:rsidRDefault="00B02892">
      <w:pPr>
        <w:pStyle w:val="a3"/>
        <w:spacing w:before="292"/>
        <w:rPr>
          <w:b/>
        </w:rPr>
      </w:pPr>
    </w:p>
    <w:p w:rsidR="00B02892" w:rsidRDefault="00B02892">
      <w:pPr>
        <w:pStyle w:val="a3"/>
        <w:spacing w:before="292"/>
        <w:rPr>
          <w:b/>
        </w:rPr>
      </w:pPr>
    </w:p>
    <w:p w:rsidR="00B02892" w:rsidRDefault="00B02892">
      <w:pPr>
        <w:pStyle w:val="a3"/>
        <w:spacing w:before="292"/>
        <w:rPr>
          <w:b/>
        </w:rPr>
      </w:pPr>
    </w:p>
    <w:p w:rsidR="00B02892" w:rsidRDefault="00B02892">
      <w:pPr>
        <w:pStyle w:val="a3"/>
        <w:spacing w:before="292"/>
        <w:rPr>
          <w:b/>
        </w:rPr>
      </w:pPr>
    </w:p>
    <w:p w:rsidR="00B02892" w:rsidRDefault="00B02892">
      <w:pPr>
        <w:pStyle w:val="a3"/>
        <w:spacing w:before="292"/>
        <w:rPr>
          <w:b/>
        </w:rPr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>
      <w:pPr>
        <w:pStyle w:val="a3"/>
        <w:spacing w:before="1" w:line="360" w:lineRule="auto"/>
        <w:ind w:left="427" w:right="567" w:firstLine="554"/>
        <w:jc w:val="both"/>
      </w:pPr>
    </w:p>
    <w:p w:rsidR="00B02892" w:rsidRDefault="00B02892" w:rsidP="00B02892">
      <w:pPr>
        <w:pStyle w:val="a3"/>
        <w:spacing w:before="1" w:line="360" w:lineRule="auto"/>
        <w:ind w:left="427" w:right="567" w:firstLine="554"/>
        <w:jc w:val="center"/>
        <w:rPr>
          <w:b/>
        </w:rPr>
      </w:pPr>
      <w:r w:rsidRPr="00B02892">
        <w:rPr>
          <w:b/>
        </w:rPr>
        <w:lastRenderedPageBreak/>
        <w:t>Пояснительная записка</w:t>
      </w:r>
      <w:r>
        <w:rPr>
          <w:b/>
        </w:rPr>
        <w:t>.</w:t>
      </w:r>
    </w:p>
    <w:p w:rsidR="00422FA8" w:rsidRPr="00B02892" w:rsidRDefault="00330978" w:rsidP="00B02892">
      <w:pPr>
        <w:pStyle w:val="a3"/>
        <w:spacing w:before="1" w:line="360" w:lineRule="auto"/>
        <w:ind w:left="427" w:right="567" w:firstLine="554"/>
        <w:jc w:val="both"/>
        <w:rPr>
          <w:b/>
        </w:rPr>
      </w:pPr>
      <w:r>
        <w:t>Программа предназначена для создания психолого-педагогических условий для усп</w:t>
      </w:r>
      <w:r w:rsidR="00CD78A4">
        <w:t>ешной адаптации учащихся первых</w:t>
      </w:r>
      <w:r>
        <w:t xml:space="preserve"> классов к особенност</w:t>
      </w:r>
      <w:r w:rsidR="00CD78A4">
        <w:t xml:space="preserve">ям образовательной среды школы, </w:t>
      </w:r>
      <w:r>
        <w:t>сохранения психол</w:t>
      </w:r>
      <w:r w:rsidR="00CD78A4">
        <w:t xml:space="preserve">огического здоровья школьников, </w:t>
      </w:r>
      <w:r>
        <w:t>разработки способов адаптации</w:t>
      </w:r>
      <w:r w:rsidR="00CD78A4">
        <w:t xml:space="preserve"> учащихся к образовательной среде</w:t>
      </w:r>
      <w:r>
        <w:rPr>
          <w:spacing w:val="-2"/>
        </w:rPr>
        <w:t>.</w:t>
      </w:r>
    </w:p>
    <w:p w:rsidR="00422FA8" w:rsidRDefault="00330978">
      <w:pPr>
        <w:pStyle w:val="a3"/>
        <w:spacing w:before="1" w:line="360" w:lineRule="auto"/>
        <w:ind w:left="427" w:right="591" w:firstLine="554"/>
        <w:jc w:val="both"/>
      </w:pPr>
      <w:r>
        <w:rPr>
          <w:spacing w:val="9"/>
        </w:rPr>
        <w:t xml:space="preserve">Все </w:t>
      </w:r>
      <w:r>
        <w:rPr>
          <w:spacing w:val="12"/>
        </w:rPr>
        <w:t xml:space="preserve">периоды адаптации </w:t>
      </w:r>
      <w:r>
        <w:rPr>
          <w:spacing w:val="11"/>
        </w:rPr>
        <w:t xml:space="preserve">имеют общие </w:t>
      </w:r>
      <w:r>
        <w:t xml:space="preserve">и </w:t>
      </w:r>
      <w:r>
        <w:rPr>
          <w:spacing w:val="12"/>
        </w:rPr>
        <w:t xml:space="preserve">специфические признаки </w:t>
      </w:r>
      <w:r>
        <w:t xml:space="preserve">и </w:t>
      </w:r>
      <w:r>
        <w:rPr>
          <w:spacing w:val="12"/>
        </w:rPr>
        <w:t>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spacing w:val="12"/>
        </w:rPr>
        <w:t>следующих</w:t>
      </w:r>
      <w:r>
        <w:rPr>
          <w:spacing w:val="40"/>
        </w:rPr>
        <w:t xml:space="preserve"> </w:t>
      </w:r>
      <w:r>
        <w:rPr>
          <w:spacing w:val="11"/>
        </w:rPr>
        <w:t>условий: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адаптивного</w:t>
      </w:r>
      <w:r>
        <w:rPr>
          <w:spacing w:val="40"/>
        </w:rPr>
        <w:t xml:space="preserve"> </w:t>
      </w:r>
      <w:r>
        <w:t>этапа, возраст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цель адаптации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собственной адаптации индивидом не осознается и проходит стихийно. Это приводит к увеличению продолжительности периода адаптации, к формированию комплексов, к возникновению психического дискомфорта, состояния фрустрации и стресса, нервного истощения. Освоив необходимые приемы, человек способен сознательно управлять собственно процессом адаптации.</w:t>
      </w:r>
    </w:p>
    <w:p w:rsidR="00422FA8" w:rsidRDefault="00330978">
      <w:pPr>
        <w:pStyle w:val="a3"/>
        <w:spacing w:line="360" w:lineRule="auto"/>
        <w:ind w:left="427" w:right="562" w:firstLine="453"/>
        <w:jc w:val="both"/>
      </w:pPr>
      <w:r>
        <w:t xml:space="preserve">Отличительной особенностью программы </w:t>
      </w:r>
      <w:r w:rsidR="00CD78A4">
        <w:t>адаптации первоклассников</w:t>
      </w:r>
      <w:r>
        <w:t xml:space="preserve"> является, на наш взгляд, достаточно широкий охват участников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воспитательного</w:t>
      </w:r>
      <w:r>
        <w:rPr>
          <w:spacing w:val="80"/>
          <w:w w:val="150"/>
        </w:rPr>
        <w:t xml:space="preserve">   </w:t>
      </w:r>
      <w:r>
        <w:t>процесса:</w:t>
      </w:r>
      <w:r>
        <w:rPr>
          <w:spacing w:val="80"/>
          <w:w w:val="150"/>
        </w:rPr>
        <w:t xml:space="preserve">   </w:t>
      </w:r>
      <w:r>
        <w:t>мероприятия</w:t>
      </w:r>
      <w:r>
        <w:rPr>
          <w:spacing w:val="80"/>
          <w:w w:val="150"/>
        </w:rPr>
        <w:t xml:space="preserve">   </w:t>
      </w:r>
      <w:r>
        <w:t>адаптационного</w:t>
      </w:r>
      <w:r>
        <w:rPr>
          <w:spacing w:val="80"/>
        </w:rPr>
        <w:t xml:space="preserve">   </w:t>
      </w:r>
      <w:r>
        <w:t>периода предполагают не только психологическое сопровождение школьников, начиная с подготовительной группы детского сада, но так же консультативную помощь их родителям и педагогам.</w:t>
      </w:r>
    </w:p>
    <w:p w:rsidR="00422FA8" w:rsidRDefault="00422FA8">
      <w:pPr>
        <w:pStyle w:val="a3"/>
        <w:spacing w:before="156"/>
      </w:pPr>
    </w:p>
    <w:p w:rsidR="00422FA8" w:rsidRDefault="00330978">
      <w:pPr>
        <w:pStyle w:val="Heading1"/>
        <w:numPr>
          <w:ilvl w:val="0"/>
          <w:numId w:val="13"/>
        </w:numPr>
        <w:tabs>
          <w:tab w:val="left" w:pos="755"/>
        </w:tabs>
        <w:ind w:left="755" w:hanging="328"/>
        <w:jc w:val="both"/>
      </w:pPr>
      <w:bookmarkStart w:id="0" w:name="_TOC_250003"/>
      <w:r>
        <w:t>Основные</w:t>
      </w:r>
      <w:r>
        <w:rPr>
          <w:spacing w:val="-12"/>
        </w:rPr>
        <w:t xml:space="preserve"> </w:t>
      </w:r>
      <w:bookmarkEnd w:id="0"/>
      <w:r>
        <w:rPr>
          <w:spacing w:val="-2"/>
        </w:rPr>
        <w:t>положения</w:t>
      </w:r>
    </w:p>
    <w:p w:rsidR="00422FA8" w:rsidRDefault="00330978">
      <w:pPr>
        <w:spacing w:before="143" w:line="362" w:lineRule="auto"/>
        <w:ind w:left="427" w:right="561" w:firstLine="439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самом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распространенном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своем</w:t>
      </w:r>
      <w:r>
        <w:rPr>
          <w:spacing w:val="-10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адаптация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как </w:t>
      </w:r>
      <w:r>
        <w:rPr>
          <w:b/>
          <w:sz w:val="26"/>
        </w:rPr>
        <w:t xml:space="preserve">приспособление человека к новой </w:t>
      </w:r>
      <w:r>
        <w:rPr>
          <w:b/>
          <w:spacing w:val="14"/>
          <w:sz w:val="26"/>
        </w:rPr>
        <w:t xml:space="preserve">системе социальных условий, </w:t>
      </w:r>
      <w:r>
        <w:rPr>
          <w:b/>
          <w:spacing w:val="12"/>
          <w:sz w:val="26"/>
        </w:rPr>
        <w:t xml:space="preserve">новым </w:t>
      </w:r>
      <w:r>
        <w:rPr>
          <w:b/>
          <w:spacing w:val="14"/>
          <w:sz w:val="26"/>
        </w:rPr>
        <w:t xml:space="preserve">отношениям, требованиям, </w:t>
      </w:r>
      <w:r>
        <w:rPr>
          <w:b/>
          <w:spacing w:val="12"/>
          <w:sz w:val="26"/>
        </w:rPr>
        <w:t xml:space="preserve">видам </w:t>
      </w:r>
      <w:r>
        <w:rPr>
          <w:b/>
          <w:spacing w:val="14"/>
          <w:sz w:val="26"/>
        </w:rPr>
        <w:t xml:space="preserve">деятельности, </w:t>
      </w:r>
      <w:r>
        <w:rPr>
          <w:b/>
          <w:spacing w:val="13"/>
          <w:sz w:val="26"/>
        </w:rPr>
        <w:t xml:space="preserve">режиму </w:t>
      </w:r>
      <w:r>
        <w:rPr>
          <w:b/>
          <w:sz w:val="26"/>
        </w:rPr>
        <w:t xml:space="preserve">жизнедеятельности. </w:t>
      </w:r>
      <w:r>
        <w:rPr>
          <w:sz w:val="26"/>
        </w:rPr>
        <w:t xml:space="preserve">Педагоги добавляют еще один критерий - важно, чтобы это приспособление осуществлялось человеком </w:t>
      </w:r>
      <w:r>
        <w:rPr>
          <w:b/>
          <w:sz w:val="26"/>
        </w:rPr>
        <w:t>без серьезных внутренних потерь: ухудшения самочувствия и настроения, понижения самооценки.</w:t>
      </w:r>
    </w:p>
    <w:p w:rsidR="00422FA8" w:rsidRDefault="00330978">
      <w:pPr>
        <w:pStyle w:val="a3"/>
        <w:spacing w:line="281" w:lineRule="exact"/>
        <w:ind w:left="955"/>
        <w:jc w:val="both"/>
      </w:pPr>
      <w:r>
        <w:t>Таким</w:t>
      </w:r>
      <w:r>
        <w:rPr>
          <w:spacing w:val="62"/>
        </w:rPr>
        <w:t xml:space="preserve">  </w:t>
      </w:r>
      <w:r>
        <w:t>образом,</w:t>
      </w:r>
      <w:r>
        <w:rPr>
          <w:spacing w:val="63"/>
        </w:rPr>
        <w:t xml:space="preserve">  </w:t>
      </w:r>
      <w:r>
        <w:t>можно</w:t>
      </w:r>
      <w:r>
        <w:rPr>
          <w:spacing w:val="63"/>
        </w:rPr>
        <w:t xml:space="preserve">  </w:t>
      </w:r>
      <w:r>
        <w:t>считать,</w:t>
      </w:r>
      <w:r>
        <w:rPr>
          <w:spacing w:val="63"/>
        </w:rPr>
        <w:t xml:space="preserve">  </w:t>
      </w:r>
      <w:r>
        <w:t>что</w:t>
      </w:r>
      <w:r>
        <w:rPr>
          <w:spacing w:val="69"/>
        </w:rPr>
        <w:t xml:space="preserve">  </w:t>
      </w:r>
      <w:r>
        <w:rPr>
          <w:b/>
        </w:rPr>
        <w:t>адаптация</w:t>
      </w:r>
      <w:r>
        <w:rPr>
          <w:b/>
          <w:spacing w:val="65"/>
        </w:rPr>
        <w:t xml:space="preserve">  </w:t>
      </w:r>
      <w:r>
        <w:t>-</w:t>
      </w:r>
      <w:r>
        <w:rPr>
          <w:spacing w:val="64"/>
        </w:rPr>
        <w:t xml:space="preserve">  </w:t>
      </w:r>
      <w:r>
        <w:t>это</w:t>
      </w:r>
      <w:r>
        <w:rPr>
          <w:spacing w:val="63"/>
        </w:rPr>
        <w:t xml:space="preserve">  </w:t>
      </w:r>
      <w:r>
        <w:t>не</w:t>
      </w:r>
      <w:r>
        <w:rPr>
          <w:spacing w:val="63"/>
        </w:rPr>
        <w:t xml:space="preserve">  </w:t>
      </w:r>
      <w:r>
        <w:rPr>
          <w:spacing w:val="-2"/>
        </w:rPr>
        <w:t>только</w:t>
      </w:r>
    </w:p>
    <w:p w:rsidR="00422FA8" w:rsidRDefault="00330978">
      <w:pPr>
        <w:pStyle w:val="a3"/>
        <w:spacing w:before="150"/>
        <w:ind w:left="434"/>
      </w:pPr>
      <w:r>
        <w:t>приспособление</w:t>
      </w:r>
      <w:r>
        <w:rPr>
          <w:spacing w:val="35"/>
        </w:rPr>
        <w:t xml:space="preserve"> </w:t>
      </w:r>
      <w:r>
        <w:t>индивида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успешному</w:t>
      </w:r>
      <w:r>
        <w:rPr>
          <w:spacing w:val="43"/>
        </w:rPr>
        <w:t xml:space="preserve"> </w:t>
      </w:r>
      <w:r>
        <w:t>функционированию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среде,</w:t>
      </w:r>
      <w:r>
        <w:rPr>
          <w:spacing w:val="9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:rsidR="00422FA8" w:rsidRDefault="00422FA8">
      <w:pPr>
        <w:pStyle w:val="a3"/>
        <w:sectPr w:rsidR="00422FA8">
          <w:footerReference w:type="default" r:id="rId8"/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spacing w:before="74" w:line="360" w:lineRule="auto"/>
        <w:ind w:left="434" w:right="566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способность к дальнейшему психологическому, личностному, социальному </w:t>
      </w:r>
      <w:r>
        <w:rPr>
          <w:b/>
          <w:spacing w:val="-2"/>
          <w:sz w:val="26"/>
        </w:rPr>
        <w:t>развитию.</w:t>
      </w:r>
    </w:p>
    <w:p w:rsidR="00422FA8" w:rsidRDefault="00330978">
      <w:pPr>
        <w:pStyle w:val="a3"/>
        <w:spacing w:line="360" w:lineRule="auto"/>
        <w:ind w:left="427" w:right="565" w:firstLine="453"/>
        <w:jc w:val="both"/>
      </w:pPr>
      <w:r>
        <w:t>Адаптационный период охватывает первы</w:t>
      </w:r>
      <w:r w:rsidR="00CD78A4">
        <w:t>е два месяца обучения в 1</w:t>
      </w:r>
      <w:r>
        <w:t xml:space="preserve">-х </w:t>
      </w:r>
      <w:r>
        <w:rPr>
          <w:spacing w:val="-2"/>
        </w:rPr>
        <w:t>классах.</w:t>
      </w:r>
    </w:p>
    <w:p w:rsidR="00422FA8" w:rsidRDefault="00330978" w:rsidP="00330978">
      <w:pPr>
        <w:pStyle w:val="a3"/>
        <w:spacing w:line="360" w:lineRule="auto"/>
        <w:ind w:left="427" w:right="565" w:firstLine="453"/>
        <w:jc w:val="both"/>
      </w:pPr>
      <w:r>
        <w:t>В этот период обычно может наблюдаться</w:t>
      </w:r>
      <w:r w:rsidRPr="00330978">
        <w:t xml:space="preserve"> </w:t>
      </w:r>
      <w:r>
        <w:t xml:space="preserve">значительное повышение личностной и  ситуационной тревожности детей. Им не всегда понятно, для чего существуют школьные правила, сложно принять эти правила и контролировать с их помощью свое поведение. Отсюда нарушение дисциплины первоклассниками, их эмоциональная неустойчивость и даже соматические заболевания. </w:t>
      </w:r>
    </w:p>
    <w:p w:rsidR="00422FA8" w:rsidRDefault="00422FA8">
      <w:pPr>
        <w:pStyle w:val="a3"/>
        <w:spacing w:before="1"/>
        <w:rPr>
          <w:b/>
          <w:sz w:val="13"/>
        </w:rPr>
      </w:pPr>
    </w:p>
    <w:p w:rsidR="00422FA8" w:rsidRDefault="00330978" w:rsidP="00330978">
      <w:pPr>
        <w:spacing w:before="1" w:line="360" w:lineRule="auto"/>
        <w:ind w:right="570"/>
        <w:jc w:val="both"/>
        <w:rPr>
          <w:sz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</w:rPr>
        <w:t xml:space="preserve">Характер адаптации </w:t>
      </w:r>
      <w:r>
        <w:rPr>
          <w:sz w:val="26"/>
        </w:rPr>
        <w:t>ребенка к изменившимся условиям среды отражается на трех основных уровнях.</w:t>
      </w:r>
    </w:p>
    <w:p w:rsidR="00422FA8" w:rsidRDefault="00330978" w:rsidP="00330978">
      <w:pPr>
        <w:pStyle w:val="a4"/>
        <w:tabs>
          <w:tab w:val="left" w:pos="1146"/>
        </w:tabs>
        <w:spacing w:line="360" w:lineRule="auto"/>
        <w:ind w:right="569" w:firstLine="0"/>
        <w:rPr>
          <w:sz w:val="26"/>
        </w:rPr>
      </w:pPr>
      <w:r>
        <w:rPr>
          <w:sz w:val="26"/>
        </w:rPr>
        <w:t xml:space="preserve">1. </w:t>
      </w:r>
      <w:r>
        <w:rPr>
          <w:b/>
          <w:sz w:val="26"/>
        </w:rPr>
        <w:t xml:space="preserve">Эмоциональный уровень. </w:t>
      </w:r>
      <w:r>
        <w:rPr>
          <w:sz w:val="26"/>
        </w:rPr>
        <w:t xml:space="preserve">Включает себя эмоциональное самочувствие, переживание состояния равновесия или тревоги. Излишнее эмоциональное возбуждение лежит в основе развития адаптационных нарушений. Эмоциональное благополучие школьника </w:t>
      </w:r>
      <w:proofErr w:type="gramStart"/>
      <w:r>
        <w:rPr>
          <w:sz w:val="26"/>
        </w:rPr>
        <w:t>в первые</w:t>
      </w:r>
      <w:proofErr w:type="gramEnd"/>
      <w:r>
        <w:rPr>
          <w:sz w:val="26"/>
        </w:rPr>
        <w:t xml:space="preserve"> месяцы учебы отражает характер его адаптации к среде.</w:t>
      </w:r>
    </w:p>
    <w:p w:rsidR="00330978" w:rsidRDefault="00330978" w:rsidP="00330978">
      <w:pPr>
        <w:tabs>
          <w:tab w:val="left" w:pos="1146"/>
        </w:tabs>
        <w:spacing w:before="67" w:line="360" w:lineRule="auto"/>
        <w:ind w:right="564"/>
        <w:rPr>
          <w:sz w:val="26"/>
        </w:rPr>
      </w:pPr>
      <w:r>
        <w:rPr>
          <w:sz w:val="26"/>
        </w:rPr>
        <w:t xml:space="preserve">                 2. </w:t>
      </w:r>
      <w:r w:rsidRPr="00330978">
        <w:rPr>
          <w:b/>
          <w:sz w:val="26"/>
        </w:rPr>
        <w:t xml:space="preserve">Когнитивный уровень. </w:t>
      </w:r>
      <w:r w:rsidRPr="00330978">
        <w:rPr>
          <w:sz w:val="26"/>
        </w:rPr>
        <w:t xml:space="preserve">Включает уровень развития самосознания. </w:t>
      </w:r>
    </w:p>
    <w:p w:rsidR="00330978" w:rsidRDefault="00330978" w:rsidP="00330978">
      <w:pPr>
        <w:tabs>
          <w:tab w:val="left" w:pos="1146"/>
        </w:tabs>
        <w:spacing w:before="67" w:line="360" w:lineRule="auto"/>
        <w:ind w:right="564"/>
        <w:rPr>
          <w:sz w:val="26"/>
        </w:rPr>
      </w:pPr>
      <w:r>
        <w:rPr>
          <w:sz w:val="26"/>
        </w:rPr>
        <w:t xml:space="preserve">                 </w:t>
      </w:r>
      <w:r w:rsidRPr="00330978">
        <w:rPr>
          <w:sz w:val="26"/>
        </w:rPr>
        <w:t xml:space="preserve">В процессе адаптации происходит сознательное принятие новых норм </w:t>
      </w:r>
    </w:p>
    <w:p w:rsidR="00330978" w:rsidRDefault="00330978" w:rsidP="00330978">
      <w:pPr>
        <w:tabs>
          <w:tab w:val="left" w:pos="1146"/>
        </w:tabs>
        <w:spacing w:before="67" w:line="360" w:lineRule="auto"/>
        <w:ind w:right="564"/>
        <w:rPr>
          <w:sz w:val="26"/>
        </w:rPr>
      </w:pPr>
      <w:r>
        <w:rPr>
          <w:sz w:val="26"/>
        </w:rPr>
        <w:t xml:space="preserve">                 </w:t>
      </w:r>
      <w:r w:rsidRPr="00330978">
        <w:rPr>
          <w:sz w:val="26"/>
        </w:rPr>
        <w:t xml:space="preserve">и </w:t>
      </w:r>
      <w:r>
        <w:rPr>
          <w:sz w:val="26"/>
        </w:rPr>
        <w:t xml:space="preserve"> </w:t>
      </w:r>
      <w:r w:rsidRPr="00330978">
        <w:rPr>
          <w:sz w:val="26"/>
        </w:rPr>
        <w:t>правил, что находит свое отра</w:t>
      </w:r>
      <w:r>
        <w:rPr>
          <w:sz w:val="26"/>
        </w:rPr>
        <w:t>жен</w:t>
      </w:r>
      <w:r w:rsidR="0019712D">
        <w:rPr>
          <w:sz w:val="26"/>
        </w:rPr>
        <w:t>ие в становлении образа «Я»,     о</w:t>
      </w:r>
      <w:r w:rsidRPr="00330978">
        <w:rPr>
          <w:sz w:val="26"/>
        </w:rPr>
        <w:t>смыслении своей социальной принадлежности, исполняемых ролей, занимаемого</w:t>
      </w:r>
      <w:r w:rsidRPr="00330978">
        <w:rPr>
          <w:spacing w:val="40"/>
          <w:sz w:val="26"/>
        </w:rPr>
        <w:t xml:space="preserve"> </w:t>
      </w:r>
      <w:r w:rsidRPr="00330978">
        <w:rPr>
          <w:sz w:val="26"/>
        </w:rPr>
        <w:t>статуса и т.д.</w:t>
      </w:r>
    </w:p>
    <w:p w:rsidR="0019712D" w:rsidRDefault="0019712D" w:rsidP="00330978">
      <w:pPr>
        <w:tabs>
          <w:tab w:val="left" w:pos="1146"/>
        </w:tabs>
        <w:spacing w:before="67" w:line="360" w:lineRule="auto"/>
        <w:ind w:right="564"/>
        <w:rPr>
          <w:sz w:val="26"/>
        </w:rPr>
      </w:pPr>
      <w:r>
        <w:rPr>
          <w:sz w:val="26"/>
        </w:rPr>
        <w:t xml:space="preserve">                 3. </w:t>
      </w:r>
      <w:r w:rsidRPr="0019712D">
        <w:rPr>
          <w:b/>
          <w:sz w:val="26"/>
        </w:rPr>
        <w:t>Поведенческий уровень</w:t>
      </w:r>
      <w:r w:rsidRPr="0019712D">
        <w:rPr>
          <w:sz w:val="26"/>
        </w:rPr>
        <w:t>. Отражает характер поведения ребенка в условиях школьной среды, его взаимоотношения с другими людьми.</w:t>
      </w:r>
    </w:p>
    <w:p w:rsidR="0019712D" w:rsidRDefault="0019712D" w:rsidP="0019712D">
      <w:pPr>
        <w:pStyle w:val="a3"/>
        <w:spacing w:line="360" w:lineRule="auto"/>
        <w:ind w:right="577"/>
        <w:jc w:val="both"/>
      </w:pPr>
    </w:p>
    <w:p w:rsidR="0019712D" w:rsidRPr="0019712D" w:rsidRDefault="0019712D" w:rsidP="0019712D">
      <w:pPr>
        <w:pStyle w:val="a3"/>
        <w:spacing w:line="360" w:lineRule="auto"/>
        <w:ind w:right="577"/>
        <w:jc w:val="both"/>
      </w:pPr>
      <w:r>
        <w:t>Адаптационный процесс может быть управляемым и самопроизвольным, но</w:t>
      </w:r>
      <w:r>
        <w:rPr>
          <w:spacing w:val="40"/>
        </w:rPr>
        <w:t xml:space="preserve"> </w:t>
      </w:r>
      <w:r>
        <w:t>в последнем случае</w:t>
      </w:r>
      <w:r>
        <w:rPr>
          <w:spacing w:val="40"/>
        </w:rPr>
        <w:t xml:space="preserve"> </w:t>
      </w:r>
      <w:r>
        <w:t xml:space="preserve">эффективность будет значительно снижена. Создание специальной программы психолого-педагогического сопровождения школьника на протяжении адаптационного периода будет способствовать достижению следующей </w:t>
      </w:r>
      <w:r w:rsidRPr="0019712D">
        <w:t>успешной адаптации</w:t>
      </w:r>
      <w:r>
        <w:t xml:space="preserve"> первоклассников.</w:t>
      </w:r>
    </w:p>
    <w:p w:rsidR="0019712D" w:rsidRDefault="0019712D" w:rsidP="00330978">
      <w:pPr>
        <w:tabs>
          <w:tab w:val="left" w:pos="1146"/>
        </w:tabs>
        <w:spacing w:before="67" w:line="360" w:lineRule="auto"/>
        <w:ind w:right="564"/>
        <w:rPr>
          <w:sz w:val="26"/>
        </w:rPr>
      </w:pPr>
    </w:p>
    <w:p w:rsidR="0019712D" w:rsidRPr="00330978" w:rsidRDefault="0019712D" w:rsidP="00330978">
      <w:pPr>
        <w:tabs>
          <w:tab w:val="left" w:pos="1146"/>
        </w:tabs>
        <w:spacing w:before="67" w:line="360" w:lineRule="auto"/>
        <w:ind w:right="564"/>
        <w:rPr>
          <w:b/>
          <w:sz w:val="26"/>
        </w:rPr>
      </w:pPr>
    </w:p>
    <w:p w:rsidR="00330978" w:rsidRPr="00330978" w:rsidRDefault="00330978" w:rsidP="00330978">
      <w:pPr>
        <w:tabs>
          <w:tab w:val="left" w:pos="1146"/>
        </w:tabs>
        <w:spacing w:line="360" w:lineRule="auto"/>
        <w:ind w:right="569"/>
        <w:rPr>
          <w:sz w:val="26"/>
        </w:rPr>
        <w:sectPr w:rsidR="00330978" w:rsidRPr="0033097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19712D">
      <w:pPr>
        <w:pStyle w:val="a3"/>
        <w:spacing w:before="193" w:line="357" w:lineRule="auto"/>
        <w:ind w:left="427" w:right="569" w:firstLine="453"/>
        <w:jc w:val="both"/>
        <w:rPr>
          <w:b/>
        </w:rPr>
      </w:pPr>
      <w:r>
        <w:lastRenderedPageBreak/>
        <w:t>Данная</w:t>
      </w:r>
      <w:r w:rsidR="00330978">
        <w:t xml:space="preserve"> </w:t>
      </w:r>
      <w:r w:rsidR="00330978">
        <w:rPr>
          <w:b/>
        </w:rPr>
        <w:t xml:space="preserve">цель </w:t>
      </w:r>
      <w:r w:rsidR="00330978">
        <w:t xml:space="preserve">достигается за счёт последовательного решения педагогическим коллективом </w:t>
      </w:r>
      <w:r w:rsidR="00330978">
        <w:rPr>
          <w:b/>
        </w:rPr>
        <w:t>следующих задач:</w:t>
      </w:r>
    </w:p>
    <w:p w:rsidR="00422FA8" w:rsidRDefault="00330978">
      <w:pPr>
        <w:pStyle w:val="a4"/>
        <w:numPr>
          <w:ilvl w:val="0"/>
          <w:numId w:val="12"/>
        </w:numPr>
        <w:tabs>
          <w:tab w:val="left" w:pos="757"/>
        </w:tabs>
        <w:spacing w:before="5" w:line="360" w:lineRule="auto"/>
        <w:ind w:right="583" w:firstLine="0"/>
        <w:jc w:val="both"/>
        <w:rPr>
          <w:sz w:val="26"/>
        </w:rPr>
      </w:pPr>
      <w:r>
        <w:rPr>
          <w:sz w:val="26"/>
        </w:rPr>
        <w:t>Изучить теоретические аспекты проблемы адаптации учащихся с позиции различных наук (философии, физиологии, психологии, социологии, педагогики).</w:t>
      </w:r>
    </w:p>
    <w:p w:rsidR="00422FA8" w:rsidRDefault="00330978">
      <w:pPr>
        <w:pStyle w:val="a4"/>
        <w:numPr>
          <w:ilvl w:val="0"/>
          <w:numId w:val="12"/>
        </w:numPr>
        <w:tabs>
          <w:tab w:val="left" w:pos="680"/>
        </w:tabs>
        <w:spacing w:line="360" w:lineRule="auto"/>
        <w:ind w:right="557" w:firstLine="0"/>
        <w:jc w:val="both"/>
        <w:rPr>
          <w:sz w:val="26"/>
        </w:rPr>
      </w:pPr>
      <w:r>
        <w:rPr>
          <w:sz w:val="26"/>
        </w:rPr>
        <w:t>Выявить особенности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психолого-педагогического статуса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-15"/>
          <w:sz w:val="26"/>
        </w:rPr>
        <w:t xml:space="preserve"> </w:t>
      </w:r>
      <w:r>
        <w:rPr>
          <w:sz w:val="26"/>
        </w:rPr>
        <w:t>с целью своевременной профилактики и эффективного решения проблем, возникающих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обучении.</w:t>
      </w:r>
    </w:p>
    <w:p w:rsidR="00422FA8" w:rsidRDefault="00330978">
      <w:pPr>
        <w:pStyle w:val="a4"/>
        <w:numPr>
          <w:ilvl w:val="0"/>
          <w:numId w:val="12"/>
        </w:numPr>
        <w:tabs>
          <w:tab w:val="left" w:pos="795"/>
        </w:tabs>
        <w:spacing w:before="2" w:line="360" w:lineRule="auto"/>
        <w:ind w:right="561" w:firstLine="0"/>
        <w:jc w:val="both"/>
        <w:rPr>
          <w:sz w:val="26"/>
        </w:rPr>
      </w:pPr>
      <w:r>
        <w:rPr>
          <w:sz w:val="26"/>
        </w:rPr>
        <w:t>Создать систему психолого-педагогической поддержки учащихся в период их первичной</w:t>
      </w:r>
      <w:r>
        <w:rPr>
          <w:spacing w:val="80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80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80"/>
          <w:sz w:val="26"/>
        </w:rPr>
        <w:t xml:space="preserve"> </w:t>
      </w:r>
      <w:r>
        <w:rPr>
          <w:sz w:val="26"/>
        </w:rPr>
        <w:t>им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80"/>
          <w:sz w:val="26"/>
        </w:rPr>
        <w:t xml:space="preserve"> </w:t>
      </w:r>
      <w:r>
        <w:rPr>
          <w:sz w:val="26"/>
        </w:rPr>
        <w:t>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422FA8" w:rsidRPr="0019712D" w:rsidRDefault="00330978" w:rsidP="0019712D">
      <w:pPr>
        <w:pStyle w:val="a4"/>
        <w:numPr>
          <w:ilvl w:val="0"/>
          <w:numId w:val="12"/>
        </w:numPr>
        <w:tabs>
          <w:tab w:val="left" w:pos="685"/>
          <w:tab w:val="left" w:pos="735"/>
        </w:tabs>
        <w:spacing w:line="360" w:lineRule="auto"/>
        <w:ind w:left="685" w:right="561" w:hanging="258"/>
        <w:jc w:val="both"/>
        <w:rPr>
          <w:spacing w:val="-2"/>
          <w:sz w:val="26"/>
        </w:rPr>
      </w:pPr>
      <w:r w:rsidRPr="0019712D">
        <w:rPr>
          <w:sz w:val="26"/>
        </w:rPr>
        <w:t>Разработать организационно-содержательную модель на период адаптации</w:t>
      </w:r>
      <w:r w:rsidR="0019712D">
        <w:rPr>
          <w:sz w:val="26"/>
        </w:rPr>
        <w:t>.</w:t>
      </w:r>
    </w:p>
    <w:p w:rsidR="00422FA8" w:rsidRDefault="00330978">
      <w:pPr>
        <w:pStyle w:val="a4"/>
        <w:numPr>
          <w:ilvl w:val="0"/>
          <w:numId w:val="12"/>
        </w:numPr>
        <w:tabs>
          <w:tab w:val="left" w:pos="685"/>
        </w:tabs>
        <w:ind w:left="685" w:hanging="258"/>
        <w:jc w:val="both"/>
        <w:rPr>
          <w:sz w:val="26"/>
        </w:rPr>
      </w:pPr>
      <w:r w:rsidRPr="0019712D">
        <w:rPr>
          <w:spacing w:val="-2"/>
          <w:sz w:val="26"/>
        </w:rPr>
        <w:t>Реализоват</w:t>
      </w:r>
      <w:r w:rsidRPr="0019712D">
        <w:rPr>
          <w:spacing w:val="-7"/>
          <w:sz w:val="26"/>
        </w:rPr>
        <w:t>ь</w:t>
      </w:r>
      <w:r w:rsidRPr="0019712D">
        <w:rPr>
          <w:spacing w:val="-2"/>
          <w:sz w:val="26"/>
        </w:rPr>
        <w:t xml:space="preserve"> разработанну</w:t>
      </w:r>
      <w:r w:rsidRPr="0019712D">
        <w:rPr>
          <w:spacing w:val="-4"/>
          <w:sz w:val="26"/>
        </w:rPr>
        <w:t>ю</w:t>
      </w:r>
      <w:r w:rsidRPr="0019712D">
        <w:rPr>
          <w:spacing w:val="-2"/>
          <w:sz w:val="26"/>
        </w:rPr>
        <w:t xml:space="preserve"> модел</w:t>
      </w:r>
      <w:r w:rsidRPr="0019712D">
        <w:rPr>
          <w:spacing w:val="-3"/>
          <w:sz w:val="26"/>
        </w:rPr>
        <w:t>ь</w:t>
      </w:r>
      <w:r w:rsidRPr="0019712D">
        <w:rPr>
          <w:spacing w:val="-2"/>
          <w:sz w:val="26"/>
        </w:rPr>
        <w:t>.</w:t>
      </w:r>
    </w:p>
    <w:p w:rsidR="00422FA8" w:rsidRDefault="00330978">
      <w:pPr>
        <w:pStyle w:val="a4"/>
        <w:numPr>
          <w:ilvl w:val="0"/>
          <w:numId w:val="12"/>
        </w:numPr>
        <w:tabs>
          <w:tab w:val="left" w:pos="685"/>
        </w:tabs>
        <w:spacing w:before="150"/>
        <w:ind w:left="685" w:hanging="258"/>
        <w:jc w:val="both"/>
        <w:rPr>
          <w:sz w:val="26"/>
        </w:rPr>
      </w:pPr>
      <w:r>
        <w:rPr>
          <w:sz w:val="26"/>
        </w:rPr>
        <w:t>Корректировать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учреждении.</w:t>
      </w:r>
    </w:p>
    <w:p w:rsidR="00422FA8" w:rsidRDefault="00422FA8">
      <w:pPr>
        <w:pStyle w:val="a4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pStyle w:val="a3"/>
        <w:spacing w:before="67" w:line="360" w:lineRule="auto"/>
        <w:ind w:left="427" w:right="564" w:firstLine="453"/>
        <w:jc w:val="both"/>
        <w:rPr>
          <w:b/>
        </w:rPr>
      </w:pPr>
      <w:r>
        <w:lastRenderedPageBreak/>
        <w:t xml:space="preserve">Таким образом, для решения перечисленных задач социально-психологическая служба должна </w:t>
      </w:r>
      <w:r>
        <w:rPr>
          <w:b/>
        </w:rPr>
        <w:t>помочь педагогам: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before="1" w:line="360" w:lineRule="auto"/>
        <w:ind w:right="569" w:hanging="284"/>
        <w:rPr>
          <w:sz w:val="26"/>
        </w:rPr>
      </w:pPr>
      <w:r>
        <w:rPr>
          <w:sz w:val="26"/>
        </w:rPr>
        <w:tab/>
        <w:t>отслеживать результаты психолого-педагогического развития учащихся на различных этапах обучения;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line="360" w:lineRule="auto"/>
        <w:ind w:right="562" w:hanging="284"/>
        <w:rPr>
          <w:sz w:val="26"/>
        </w:rPr>
      </w:pPr>
      <w:r>
        <w:rPr>
          <w:sz w:val="26"/>
        </w:rPr>
        <w:tab/>
        <w:t>создать условия для успешной социально-психологической адаптации личности ребенка к новой социальной ситуации;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before="1" w:line="360" w:lineRule="auto"/>
        <w:ind w:right="569" w:hanging="284"/>
        <w:rPr>
          <w:sz w:val="26"/>
        </w:rPr>
      </w:pPr>
      <w:r>
        <w:rPr>
          <w:sz w:val="26"/>
        </w:rPr>
        <w:tab/>
        <w:t>помочь школьникам, испытывающим трудности в общении, в выработке конформного стиля поведения;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line="360" w:lineRule="auto"/>
        <w:ind w:right="584" w:hanging="284"/>
        <w:rPr>
          <w:sz w:val="26"/>
        </w:rPr>
      </w:pPr>
      <w:r>
        <w:rPr>
          <w:sz w:val="26"/>
        </w:rPr>
        <w:tab/>
        <w:t>оптимизировать естественный процесс адаптации, сделав его по возможности безболезненным для ученика и учителя;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line="360" w:lineRule="auto"/>
        <w:ind w:right="561" w:hanging="284"/>
        <w:rPr>
          <w:sz w:val="26"/>
        </w:rPr>
      </w:pPr>
      <w:r>
        <w:rPr>
          <w:sz w:val="26"/>
        </w:rPr>
        <w:tab/>
        <w:t>создать условия для организации постоянного профессионального диалога между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80"/>
          <w:sz w:val="26"/>
        </w:rPr>
        <w:t xml:space="preserve"> </w:t>
      </w:r>
      <w:r>
        <w:rPr>
          <w:sz w:val="26"/>
        </w:rPr>
        <w:t>разных ступеней обучения;</w:t>
      </w:r>
    </w:p>
    <w:p w:rsidR="00422FA8" w:rsidRDefault="00330978">
      <w:pPr>
        <w:pStyle w:val="a4"/>
        <w:numPr>
          <w:ilvl w:val="1"/>
          <w:numId w:val="12"/>
        </w:numPr>
        <w:tabs>
          <w:tab w:val="left" w:pos="710"/>
          <w:tab w:val="left" w:pos="777"/>
        </w:tabs>
        <w:spacing w:line="360" w:lineRule="auto"/>
        <w:ind w:right="562" w:hanging="284"/>
        <w:rPr>
          <w:sz w:val="26"/>
        </w:rPr>
      </w:pPr>
      <w:r>
        <w:rPr>
          <w:sz w:val="26"/>
        </w:rPr>
        <w:tab/>
        <w:t>актуализировать</w:t>
      </w:r>
      <w:r>
        <w:rPr>
          <w:spacing w:val="40"/>
          <w:sz w:val="26"/>
        </w:rPr>
        <w:t xml:space="preserve">  </w:t>
      </w:r>
      <w:r>
        <w:rPr>
          <w:sz w:val="26"/>
        </w:rPr>
        <w:t>мотивацию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40"/>
          <w:sz w:val="26"/>
        </w:rPr>
        <w:t xml:space="preserve"> </w:t>
      </w:r>
      <w:r>
        <w:rPr>
          <w:sz w:val="26"/>
        </w:rPr>
        <w:t>вырабатывать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способность учащегося брать на себя ответственность за успешность своего </w:t>
      </w:r>
      <w:r>
        <w:rPr>
          <w:spacing w:val="-2"/>
          <w:sz w:val="26"/>
        </w:rPr>
        <w:t>обучения.</w:t>
      </w:r>
    </w:p>
    <w:p w:rsidR="00422FA8" w:rsidRDefault="00422FA8">
      <w:pPr>
        <w:pStyle w:val="a3"/>
        <w:spacing w:before="156"/>
      </w:pPr>
    </w:p>
    <w:p w:rsidR="00422FA8" w:rsidRDefault="00330978">
      <w:pPr>
        <w:ind w:left="837"/>
        <w:rPr>
          <w:b/>
          <w:sz w:val="26"/>
        </w:rPr>
      </w:pPr>
      <w:r>
        <w:rPr>
          <w:b/>
          <w:sz w:val="26"/>
        </w:rPr>
        <w:t>Принципы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психолого-педагогической</w:t>
      </w:r>
      <w:r>
        <w:rPr>
          <w:b/>
          <w:spacing w:val="12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422FA8" w:rsidRDefault="00330978">
      <w:pPr>
        <w:pStyle w:val="a4"/>
        <w:numPr>
          <w:ilvl w:val="0"/>
          <w:numId w:val="11"/>
        </w:numPr>
        <w:tabs>
          <w:tab w:val="left" w:pos="710"/>
        </w:tabs>
        <w:spacing w:before="143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14"/>
          <w:sz w:val="26"/>
        </w:rPr>
        <w:t xml:space="preserve"> </w:t>
      </w:r>
      <w:r>
        <w:rPr>
          <w:b/>
          <w:sz w:val="26"/>
        </w:rPr>
        <w:t>ценности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14"/>
          <w:sz w:val="26"/>
        </w:rPr>
        <w:t xml:space="preserve"> </w:t>
      </w:r>
      <w:r>
        <w:rPr>
          <w:sz w:val="26"/>
        </w:rPr>
        <w:t>заключающийся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самоценности</w:t>
      </w:r>
      <w:proofErr w:type="spellEnd"/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422FA8" w:rsidRDefault="00330978">
      <w:pPr>
        <w:pStyle w:val="a4"/>
        <w:numPr>
          <w:ilvl w:val="0"/>
          <w:numId w:val="11"/>
        </w:numPr>
        <w:tabs>
          <w:tab w:val="left" w:pos="710"/>
        </w:tabs>
        <w:spacing w:before="150" w:line="360" w:lineRule="auto"/>
        <w:ind w:right="57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уникальности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состоящий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индивидуальности </w:t>
      </w:r>
      <w:r>
        <w:rPr>
          <w:spacing w:val="-2"/>
          <w:sz w:val="26"/>
        </w:rPr>
        <w:t>ребенка;</w:t>
      </w:r>
    </w:p>
    <w:p w:rsidR="00422FA8" w:rsidRDefault="00330978">
      <w:pPr>
        <w:pStyle w:val="a4"/>
        <w:numPr>
          <w:ilvl w:val="0"/>
          <w:numId w:val="11"/>
        </w:numPr>
        <w:tabs>
          <w:tab w:val="left" w:pos="710"/>
        </w:tabs>
        <w:spacing w:line="360" w:lineRule="auto"/>
        <w:ind w:right="575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приоритета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личностного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развития,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когда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как самоцель, а как средство развития личности каждого ребенка;</w:t>
      </w:r>
    </w:p>
    <w:p w:rsidR="00422FA8" w:rsidRDefault="00330978">
      <w:pPr>
        <w:pStyle w:val="a4"/>
        <w:numPr>
          <w:ilvl w:val="0"/>
          <w:numId w:val="11"/>
        </w:numPr>
        <w:tabs>
          <w:tab w:val="left" w:pos="710"/>
        </w:tabs>
        <w:spacing w:line="297" w:lineRule="exact"/>
        <w:jc w:val="left"/>
        <w:rPr>
          <w:b/>
          <w:sz w:val="26"/>
        </w:rPr>
      </w:pPr>
      <w:r>
        <w:rPr>
          <w:spacing w:val="-2"/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b/>
          <w:spacing w:val="-2"/>
          <w:sz w:val="26"/>
        </w:rPr>
        <w:t>ориентации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зону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ближнего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развития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каждого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ученика;</w:t>
      </w:r>
    </w:p>
    <w:p w:rsidR="00422FA8" w:rsidRDefault="00330978">
      <w:pPr>
        <w:pStyle w:val="a4"/>
        <w:numPr>
          <w:ilvl w:val="0"/>
          <w:numId w:val="11"/>
        </w:numPr>
        <w:tabs>
          <w:tab w:val="left" w:pos="710"/>
          <w:tab w:val="left" w:pos="1936"/>
          <w:tab w:val="left" w:pos="5399"/>
          <w:tab w:val="left" w:pos="7061"/>
        </w:tabs>
        <w:spacing w:before="151" w:line="360" w:lineRule="auto"/>
        <w:ind w:right="565"/>
        <w:jc w:val="left"/>
        <w:rPr>
          <w:sz w:val="26"/>
        </w:rPr>
      </w:pPr>
      <w:r>
        <w:rPr>
          <w:spacing w:val="-2"/>
          <w:sz w:val="26"/>
        </w:rPr>
        <w:t>принцип</w:t>
      </w:r>
      <w:r>
        <w:rPr>
          <w:sz w:val="26"/>
        </w:rPr>
        <w:tab/>
      </w:r>
      <w:r>
        <w:rPr>
          <w:b/>
          <w:spacing w:val="-2"/>
          <w:sz w:val="26"/>
        </w:rPr>
        <w:t>эмоционально-ценностных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ориентаци</w:t>
      </w:r>
      <w:r w:rsidR="0019712D">
        <w:rPr>
          <w:b/>
          <w:spacing w:val="-2"/>
          <w:sz w:val="26"/>
        </w:rPr>
        <w:t>й</w:t>
      </w:r>
      <w:r>
        <w:rPr>
          <w:b/>
          <w:sz w:val="26"/>
        </w:rPr>
        <w:tab/>
      </w:r>
      <w:r>
        <w:rPr>
          <w:spacing w:val="-2"/>
          <w:sz w:val="26"/>
        </w:rPr>
        <w:t>учебно-воспитательного процесса.</w:t>
      </w:r>
    </w:p>
    <w:p w:rsidR="00422FA8" w:rsidRDefault="00330978">
      <w:pPr>
        <w:spacing w:before="298"/>
        <w:ind w:left="427"/>
        <w:rPr>
          <w:b/>
          <w:sz w:val="26"/>
        </w:rPr>
      </w:pPr>
      <w:r>
        <w:rPr>
          <w:b/>
          <w:spacing w:val="-2"/>
          <w:sz w:val="26"/>
        </w:rPr>
        <w:t>Основные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направления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422FA8" w:rsidRDefault="00422FA8">
      <w:pPr>
        <w:pStyle w:val="a3"/>
        <w:spacing w:before="122"/>
        <w:rPr>
          <w:b/>
        </w:rPr>
      </w:pPr>
    </w:p>
    <w:p w:rsidR="00422FA8" w:rsidRDefault="00330978">
      <w:pPr>
        <w:pStyle w:val="a4"/>
        <w:numPr>
          <w:ilvl w:val="1"/>
          <w:numId w:val="11"/>
        </w:numPr>
        <w:tabs>
          <w:tab w:val="left" w:pos="1514"/>
        </w:tabs>
        <w:spacing w:line="360" w:lineRule="auto"/>
        <w:ind w:left="1146" w:right="600" w:firstLine="0"/>
        <w:jc w:val="left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40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работы по</w:t>
      </w:r>
      <w:r>
        <w:rPr>
          <w:spacing w:val="40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новым</w:t>
      </w:r>
      <w:r>
        <w:rPr>
          <w:spacing w:val="40"/>
          <w:sz w:val="26"/>
        </w:rPr>
        <w:t xml:space="preserve"> </w:t>
      </w:r>
      <w:r>
        <w:rPr>
          <w:sz w:val="26"/>
        </w:rPr>
        <w:t>этапам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школьной жизни: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4"/>
        </w:tabs>
        <w:spacing w:before="1" w:line="357" w:lineRule="auto"/>
        <w:ind w:left="1146" w:right="594" w:firstLine="0"/>
        <w:jc w:val="left"/>
        <w:rPr>
          <w:sz w:val="26"/>
        </w:rPr>
      </w:pPr>
      <w:r>
        <w:rPr>
          <w:i/>
          <w:sz w:val="26"/>
        </w:rPr>
        <w:t>Психологическая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диагностика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этапе</w:t>
      </w:r>
      <w:r>
        <w:rPr>
          <w:spacing w:val="40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направлена,</w:t>
      </w:r>
      <w:r>
        <w:rPr>
          <w:spacing w:val="40"/>
          <w:sz w:val="26"/>
        </w:rPr>
        <w:t xml:space="preserve"> </w:t>
      </w:r>
      <w:r>
        <w:rPr>
          <w:sz w:val="26"/>
        </w:rPr>
        <w:t>в первую</w:t>
      </w:r>
      <w:r>
        <w:rPr>
          <w:spacing w:val="80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80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приспособления</w:t>
      </w:r>
    </w:p>
    <w:p w:rsidR="00422FA8" w:rsidRDefault="00422FA8">
      <w:pPr>
        <w:pStyle w:val="a4"/>
        <w:spacing w:line="357" w:lineRule="auto"/>
        <w:jc w:val="left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pStyle w:val="a3"/>
        <w:spacing w:before="67" w:line="360" w:lineRule="auto"/>
        <w:ind w:left="1146" w:right="589"/>
        <w:jc w:val="both"/>
      </w:pPr>
      <w:r>
        <w:lastRenderedPageBreak/>
        <w:t>детей к новой социальной ситуации. Она проводится в начале учебного года наряду с педагогическими наблюдениями.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2"/>
        </w:tabs>
        <w:spacing w:before="1" w:line="360" w:lineRule="auto"/>
        <w:ind w:left="1146" w:right="577" w:firstLine="0"/>
        <w:rPr>
          <w:sz w:val="26"/>
        </w:rPr>
      </w:pPr>
      <w:r>
        <w:rPr>
          <w:i/>
          <w:sz w:val="26"/>
        </w:rPr>
        <w:t xml:space="preserve">Консультативная работа с педагогами и родителями. </w:t>
      </w:r>
      <w:r>
        <w:rPr>
          <w:sz w:val="26"/>
        </w:rPr>
        <w:t xml:space="preserve">Работа с педагогами проводится в виде семинаров. Семинары для классных руководителей и учителей-предметников знакомят с основными задачами и трудностями периода адаптации, тактикой общения </w:t>
      </w:r>
      <w:r>
        <w:rPr>
          <w:b/>
          <w:sz w:val="26"/>
        </w:rPr>
        <w:t xml:space="preserve">с </w:t>
      </w:r>
      <w:r>
        <w:rPr>
          <w:sz w:val="26"/>
        </w:rPr>
        <w:t>детьми и формами оказания помощи. Консультирование родителей осуществляется индивидуально или на родительских собраниях.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2"/>
        </w:tabs>
        <w:spacing w:line="360" w:lineRule="auto"/>
        <w:ind w:left="1146" w:right="562" w:firstLine="0"/>
        <w:rPr>
          <w:sz w:val="26"/>
        </w:rPr>
      </w:pPr>
      <w:r>
        <w:rPr>
          <w:i/>
          <w:sz w:val="26"/>
        </w:rPr>
        <w:t xml:space="preserve">Методическая работа, </w:t>
      </w:r>
      <w:r>
        <w:rPr>
          <w:sz w:val="26"/>
        </w:rPr>
        <w:t>направленная на совершенствование методики и модификацию содержания обучения. Она осуществляется совместно с администрацией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психолог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педагогического статуса учеников.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2"/>
        </w:tabs>
        <w:spacing w:before="1" w:line="360" w:lineRule="auto"/>
        <w:ind w:left="1146" w:right="596" w:firstLine="0"/>
        <w:rPr>
          <w:sz w:val="26"/>
        </w:rPr>
      </w:pPr>
      <w:r>
        <w:rPr>
          <w:i/>
          <w:sz w:val="26"/>
        </w:rPr>
        <w:t>Профилактическая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направлена на оказание поддержки каждому ребенку. Наиболее продуктивно и эффективно проходит в форме</w:t>
      </w:r>
      <w:r w:rsidR="00C8432F">
        <w:rPr>
          <w:sz w:val="26"/>
        </w:rPr>
        <w:t xml:space="preserve"> бесед и</w:t>
      </w:r>
      <w:r>
        <w:rPr>
          <w:sz w:val="26"/>
        </w:rPr>
        <w:t xml:space="preserve"> тренингов.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2"/>
        </w:tabs>
        <w:spacing w:line="360" w:lineRule="auto"/>
        <w:ind w:left="1146" w:right="580" w:firstLine="0"/>
        <w:rPr>
          <w:sz w:val="26"/>
        </w:rPr>
      </w:pPr>
      <w:r>
        <w:rPr>
          <w:i/>
          <w:sz w:val="26"/>
        </w:rPr>
        <w:t xml:space="preserve">Коррекционно-развивающая работа </w:t>
      </w:r>
      <w:r>
        <w:rPr>
          <w:sz w:val="26"/>
        </w:rPr>
        <w:t xml:space="preserve">проводится с учащимися, </w:t>
      </w:r>
      <w:r>
        <w:rPr>
          <w:spacing w:val="-2"/>
          <w:sz w:val="26"/>
        </w:rPr>
        <w:t>испытывающими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адаптации.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Такая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проводится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 xml:space="preserve">с </w:t>
      </w:r>
      <w:r>
        <w:rPr>
          <w:sz w:val="26"/>
        </w:rPr>
        <w:t>детьми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микрогруппах</w:t>
      </w:r>
      <w:proofErr w:type="spellEnd"/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 сходства проблем, выявленных у детей на этапе диагностики.</w:t>
      </w:r>
    </w:p>
    <w:p w:rsidR="00422FA8" w:rsidRDefault="00330978">
      <w:pPr>
        <w:pStyle w:val="a4"/>
        <w:numPr>
          <w:ilvl w:val="1"/>
          <w:numId w:val="11"/>
        </w:numPr>
        <w:tabs>
          <w:tab w:val="left" w:pos="1512"/>
        </w:tabs>
        <w:spacing w:before="1" w:line="362" w:lineRule="auto"/>
        <w:ind w:left="1146" w:right="594" w:firstLine="0"/>
        <w:rPr>
          <w:sz w:val="26"/>
        </w:rPr>
      </w:pPr>
      <w:r>
        <w:rPr>
          <w:i/>
          <w:sz w:val="26"/>
        </w:rPr>
        <w:t xml:space="preserve">Аналитическая работа </w:t>
      </w:r>
      <w:r>
        <w:rPr>
          <w:sz w:val="26"/>
        </w:rPr>
        <w:t>направлена на осмысление проводимой психологической помощи, деятельности по адаптации детей к новым условиям, оценку эффективности работы и коррекции рабочих планов.</w:t>
      </w: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D82466" w:rsidRPr="00D82466" w:rsidRDefault="00D82466" w:rsidP="00D82466">
      <w:pPr>
        <w:tabs>
          <w:tab w:val="left" w:pos="1512"/>
        </w:tabs>
        <w:spacing w:before="1" w:line="362" w:lineRule="auto"/>
        <w:ind w:right="594"/>
        <w:rPr>
          <w:sz w:val="26"/>
        </w:rPr>
      </w:pPr>
    </w:p>
    <w:p w:rsidR="00422FA8" w:rsidRDefault="00330978">
      <w:pPr>
        <w:pStyle w:val="Heading1"/>
        <w:numPr>
          <w:ilvl w:val="0"/>
          <w:numId w:val="13"/>
        </w:numPr>
        <w:tabs>
          <w:tab w:val="left" w:pos="1182"/>
        </w:tabs>
        <w:spacing w:before="199"/>
        <w:ind w:left="1182" w:hanging="431"/>
        <w:jc w:val="both"/>
      </w:pPr>
      <w:bookmarkStart w:id="1" w:name="_TOC_250002"/>
      <w:r>
        <w:rPr>
          <w:spacing w:val="-2"/>
        </w:rPr>
        <w:lastRenderedPageBreak/>
        <w:t>Специфические</w:t>
      </w:r>
      <w:r>
        <w:rPr>
          <w:spacing w:val="9"/>
        </w:rPr>
        <w:t xml:space="preserve"> </w:t>
      </w:r>
      <w:bookmarkEnd w:id="1"/>
      <w:r>
        <w:rPr>
          <w:spacing w:val="-2"/>
        </w:rPr>
        <w:t>задачи</w:t>
      </w:r>
    </w:p>
    <w:p w:rsidR="00422FA8" w:rsidRDefault="00D82466" w:rsidP="00D82466">
      <w:pPr>
        <w:spacing w:before="150"/>
        <w:jc w:val="both"/>
        <w:rPr>
          <w:b/>
          <w:sz w:val="26"/>
        </w:rPr>
      </w:pPr>
      <w:r>
        <w:rPr>
          <w:b/>
          <w:sz w:val="26"/>
          <w:szCs w:val="26"/>
        </w:rPr>
        <w:t xml:space="preserve">           </w:t>
      </w:r>
      <w:r w:rsidR="00330978">
        <w:rPr>
          <w:b/>
          <w:sz w:val="26"/>
        </w:rPr>
        <w:t>Для</w:t>
      </w:r>
      <w:r w:rsidR="00330978">
        <w:rPr>
          <w:b/>
          <w:spacing w:val="-17"/>
          <w:sz w:val="26"/>
        </w:rPr>
        <w:t xml:space="preserve"> </w:t>
      </w:r>
      <w:r w:rsidR="00330978">
        <w:rPr>
          <w:b/>
          <w:sz w:val="26"/>
        </w:rPr>
        <w:t>учащихся</w:t>
      </w:r>
      <w:r w:rsidR="00330978">
        <w:rPr>
          <w:b/>
          <w:spacing w:val="-2"/>
          <w:sz w:val="26"/>
        </w:rPr>
        <w:t>:</w:t>
      </w:r>
    </w:p>
    <w:p w:rsidR="00422FA8" w:rsidRDefault="00422FA8">
      <w:pPr>
        <w:pStyle w:val="a3"/>
        <w:spacing w:before="125"/>
        <w:rPr>
          <w:b/>
        </w:rPr>
      </w:pPr>
    </w:p>
    <w:p w:rsidR="00422FA8" w:rsidRDefault="00330978">
      <w:pPr>
        <w:pStyle w:val="a4"/>
        <w:numPr>
          <w:ilvl w:val="0"/>
          <w:numId w:val="1"/>
        </w:numPr>
        <w:tabs>
          <w:tab w:val="left" w:pos="1153"/>
        </w:tabs>
        <w:ind w:left="1153" w:hanging="359"/>
        <w:rPr>
          <w:sz w:val="26"/>
        </w:rPr>
      </w:pPr>
      <w:r>
        <w:rPr>
          <w:spacing w:val="-2"/>
          <w:sz w:val="26"/>
        </w:rPr>
        <w:t>помочь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ребенку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принять позицию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школьника;</w:t>
      </w:r>
    </w:p>
    <w:p w:rsidR="00422FA8" w:rsidRDefault="00422FA8">
      <w:pPr>
        <w:pStyle w:val="a4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pStyle w:val="a4"/>
        <w:numPr>
          <w:ilvl w:val="0"/>
          <w:numId w:val="1"/>
        </w:numPr>
        <w:tabs>
          <w:tab w:val="left" w:pos="1154"/>
        </w:tabs>
        <w:spacing w:before="67" w:line="360" w:lineRule="auto"/>
        <w:ind w:right="578"/>
        <w:jc w:val="left"/>
        <w:rPr>
          <w:sz w:val="26"/>
        </w:rPr>
      </w:pPr>
      <w:r>
        <w:rPr>
          <w:sz w:val="26"/>
        </w:rPr>
        <w:lastRenderedPageBreak/>
        <w:t>помочь</w:t>
      </w:r>
      <w:r>
        <w:rPr>
          <w:spacing w:val="40"/>
          <w:sz w:val="26"/>
        </w:rPr>
        <w:t xml:space="preserve"> </w:t>
      </w:r>
      <w:r>
        <w:rPr>
          <w:sz w:val="26"/>
        </w:rPr>
        <w:t>осознать</w:t>
      </w:r>
      <w:r>
        <w:rPr>
          <w:spacing w:val="40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класса;</w:t>
      </w:r>
      <w:r>
        <w:rPr>
          <w:spacing w:val="40"/>
          <w:sz w:val="26"/>
        </w:rPr>
        <w:t xml:space="preserve"> </w:t>
      </w:r>
      <w:r>
        <w:rPr>
          <w:sz w:val="26"/>
        </w:rPr>
        <w:t>ввести</w:t>
      </w:r>
      <w:r>
        <w:rPr>
          <w:spacing w:val="40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40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40"/>
          <w:sz w:val="26"/>
        </w:rPr>
        <w:t xml:space="preserve"> </w:t>
      </w:r>
      <w:r>
        <w:rPr>
          <w:sz w:val="26"/>
        </w:rPr>
        <w:t>её</w:t>
      </w:r>
      <w:r>
        <w:rPr>
          <w:spacing w:val="40"/>
          <w:sz w:val="26"/>
        </w:rPr>
        <w:t xml:space="preserve"> </w:t>
      </w:r>
      <w:r>
        <w:rPr>
          <w:sz w:val="26"/>
        </w:rPr>
        <w:t>критерии;</w:t>
      </w:r>
    </w:p>
    <w:p w:rsidR="00422FA8" w:rsidRDefault="00330978">
      <w:pPr>
        <w:pStyle w:val="a4"/>
        <w:numPr>
          <w:ilvl w:val="0"/>
          <w:numId w:val="1"/>
        </w:numPr>
        <w:tabs>
          <w:tab w:val="left" w:pos="1154"/>
          <w:tab w:val="left" w:pos="4956"/>
        </w:tabs>
        <w:spacing w:before="1" w:line="360" w:lineRule="auto"/>
        <w:ind w:left="794" w:right="569" w:firstLine="0"/>
        <w:jc w:val="left"/>
        <w:rPr>
          <w:sz w:val="26"/>
        </w:rPr>
      </w:pPr>
      <w:r>
        <w:rPr>
          <w:sz w:val="26"/>
        </w:rPr>
        <w:t>обучить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80"/>
          <w:sz w:val="26"/>
        </w:rPr>
        <w:t xml:space="preserve"> </w:t>
      </w:r>
      <w:r>
        <w:rPr>
          <w:sz w:val="26"/>
        </w:rPr>
        <w:t>навыкам</w:t>
      </w:r>
      <w:r>
        <w:rPr>
          <w:sz w:val="26"/>
        </w:rPr>
        <w:tab/>
        <w:t>учебного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одноклассниками.</w:t>
      </w:r>
    </w:p>
    <w:p w:rsidR="00422FA8" w:rsidRDefault="00422FA8">
      <w:pPr>
        <w:pStyle w:val="a4"/>
        <w:numPr>
          <w:ilvl w:val="0"/>
          <w:numId w:val="1"/>
        </w:numPr>
        <w:tabs>
          <w:tab w:val="left" w:pos="884"/>
        </w:tabs>
        <w:ind w:left="884" w:hanging="90"/>
        <w:jc w:val="left"/>
        <w:rPr>
          <w:sz w:val="26"/>
        </w:rPr>
      </w:pPr>
    </w:p>
    <w:p w:rsidR="00422FA8" w:rsidRDefault="00330978">
      <w:pPr>
        <w:spacing w:before="157"/>
        <w:ind w:left="441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родителей:</w:t>
      </w:r>
    </w:p>
    <w:p w:rsidR="00422FA8" w:rsidRDefault="00330978">
      <w:pPr>
        <w:pStyle w:val="a4"/>
        <w:numPr>
          <w:ilvl w:val="0"/>
          <w:numId w:val="1"/>
        </w:numPr>
        <w:tabs>
          <w:tab w:val="left" w:pos="1161"/>
        </w:tabs>
        <w:spacing w:before="143"/>
        <w:ind w:left="1161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10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1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школе;</w:t>
      </w:r>
    </w:p>
    <w:p w:rsidR="00422FA8" w:rsidRDefault="00330978">
      <w:pPr>
        <w:pStyle w:val="a4"/>
        <w:numPr>
          <w:ilvl w:val="0"/>
          <w:numId w:val="1"/>
        </w:numPr>
        <w:tabs>
          <w:tab w:val="left" w:pos="1161"/>
        </w:tabs>
        <w:spacing w:before="150"/>
        <w:ind w:left="1161"/>
        <w:jc w:val="left"/>
        <w:rPr>
          <w:sz w:val="26"/>
        </w:rPr>
      </w:pPr>
      <w:r>
        <w:rPr>
          <w:sz w:val="26"/>
        </w:rPr>
        <w:t>поддерживать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жизни;</w:t>
      </w:r>
    </w:p>
    <w:p w:rsidR="00422FA8" w:rsidRDefault="00330978">
      <w:pPr>
        <w:pStyle w:val="a4"/>
        <w:numPr>
          <w:ilvl w:val="0"/>
          <w:numId w:val="1"/>
        </w:numPr>
        <w:tabs>
          <w:tab w:val="left" w:pos="1161"/>
          <w:tab w:val="left" w:pos="2888"/>
          <w:tab w:val="left" w:pos="3223"/>
          <w:tab w:val="left" w:pos="4586"/>
          <w:tab w:val="left" w:pos="5078"/>
          <w:tab w:val="left" w:pos="6697"/>
          <w:tab w:val="left" w:pos="7927"/>
          <w:tab w:val="left" w:pos="9152"/>
          <w:tab w:val="left" w:pos="9512"/>
        </w:tabs>
        <w:spacing w:before="148" w:line="360" w:lineRule="auto"/>
        <w:ind w:left="801" w:right="565" w:firstLine="0"/>
        <w:jc w:val="left"/>
        <w:rPr>
          <w:sz w:val="26"/>
        </w:rPr>
      </w:pPr>
      <w:r>
        <w:rPr>
          <w:spacing w:val="-2"/>
          <w:sz w:val="26"/>
        </w:rPr>
        <w:t>сотрудничать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педагогом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учебного</w:t>
      </w:r>
      <w:r>
        <w:rPr>
          <w:sz w:val="26"/>
        </w:rPr>
        <w:tab/>
      </w:r>
      <w:r>
        <w:rPr>
          <w:spacing w:val="-2"/>
          <w:sz w:val="26"/>
        </w:rPr>
        <w:t>процесса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z w:val="26"/>
        </w:rPr>
        <w:t>выполнению домашнего задания.</w:t>
      </w:r>
    </w:p>
    <w:p w:rsidR="00422FA8" w:rsidRDefault="00422FA8">
      <w:pPr>
        <w:pStyle w:val="a3"/>
        <w:spacing w:before="157"/>
      </w:pPr>
    </w:p>
    <w:p w:rsidR="00422FA8" w:rsidRDefault="00330978">
      <w:pPr>
        <w:spacing w:before="1"/>
        <w:ind w:left="427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педагога-</w:t>
      </w:r>
      <w:r>
        <w:rPr>
          <w:b/>
          <w:spacing w:val="-2"/>
          <w:sz w:val="26"/>
        </w:rPr>
        <w:t>психолога:</w:t>
      </w:r>
    </w:p>
    <w:p w:rsidR="00422FA8" w:rsidRDefault="00330978">
      <w:pPr>
        <w:pStyle w:val="a4"/>
        <w:numPr>
          <w:ilvl w:val="0"/>
          <w:numId w:val="9"/>
        </w:numPr>
        <w:tabs>
          <w:tab w:val="left" w:pos="801"/>
        </w:tabs>
        <w:spacing w:before="142" w:line="360" w:lineRule="auto"/>
        <w:ind w:right="566"/>
        <w:rPr>
          <w:sz w:val="26"/>
        </w:rPr>
      </w:pPr>
      <w:r>
        <w:rPr>
          <w:sz w:val="26"/>
        </w:rPr>
        <w:t>создать положительный настрой у родителей и снять у них напряжение, вызванное поступлением ребенка в школу через психологическое просвещение (знание особенностей 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др.);</w:t>
      </w:r>
    </w:p>
    <w:p w:rsidR="00422FA8" w:rsidRDefault="00330978">
      <w:pPr>
        <w:pStyle w:val="a4"/>
        <w:numPr>
          <w:ilvl w:val="1"/>
          <w:numId w:val="9"/>
        </w:numPr>
        <w:tabs>
          <w:tab w:val="left" w:pos="1161"/>
        </w:tabs>
        <w:spacing w:line="298" w:lineRule="exact"/>
        <w:ind w:left="1161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8"/>
          <w:sz w:val="26"/>
        </w:rPr>
        <w:t xml:space="preserve"> </w:t>
      </w:r>
      <w:r>
        <w:rPr>
          <w:sz w:val="26"/>
        </w:rPr>
        <w:t>атмосферу</w:t>
      </w:r>
      <w:r>
        <w:rPr>
          <w:spacing w:val="-12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друг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другом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школой;</w:t>
      </w:r>
    </w:p>
    <w:p w:rsidR="00422FA8" w:rsidRDefault="00330978">
      <w:pPr>
        <w:pStyle w:val="a4"/>
        <w:numPr>
          <w:ilvl w:val="1"/>
          <w:numId w:val="9"/>
        </w:numPr>
        <w:tabs>
          <w:tab w:val="left" w:pos="1161"/>
        </w:tabs>
        <w:spacing w:before="150" w:line="360" w:lineRule="auto"/>
        <w:ind w:right="574" w:firstLine="0"/>
        <w:jc w:val="left"/>
        <w:rPr>
          <w:sz w:val="26"/>
        </w:rPr>
      </w:pPr>
      <w:r>
        <w:rPr>
          <w:sz w:val="26"/>
        </w:rPr>
        <w:t>выяснить</w:t>
      </w:r>
      <w:r>
        <w:rPr>
          <w:spacing w:val="80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школе</w:t>
      </w:r>
      <w:r>
        <w:rPr>
          <w:spacing w:val="80"/>
          <w:sz w:val="26"/>
        </w:rPr>
        <w:t xml:space="preserve"> </w:t>
      </w:r>
      <w:r>
        <w:rPr>
          <w:sz w:val="26"/>
        </w:rPr>
        <w:t>и соотнести их с ожиданиями педагогов;</w:t>
      </w:r>
    </w:p>
    <w:p w:rsidR="00422FA8" w:rsidRDefault="00330978">
      <w:pPr>
        <w:pStyle w:val="a4"/>
        <w:numPr>
          <w:ilvl w:val="1"/>
          <w:numId w:val="9"/>
        </w:numPr>
        <w:tabs>
          <w:tab w:val="left" w:pos="1161"/>
        </w:tabs>
        <w:spacing w:before="1"/>
        <w:ind w:left="1161"/>
        <w:jc w:val="left"/>
        <w:rPr>
          <w:sz w:val="26"/>
        </w:rPr>
      </w:pPr>
      <w:r>
        <w:rPr>
          <w:sz w:val="26"/>
        </w:rPr>
        <w:t>провести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-12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1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1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классов.</w:t>
      </w:r>
    </w:p>
    <w:p w:rsidR="00422FA8" w:rsidRDefault="00330978">
      <w:pPr>
        <w:pStyle w:val="a4"/>
        <w:numPr>
          <w:ilvl w:val="1"/>
          <w:numId w:val="9"/>
        </w:numPr>
        <w:tabs>
          <w:tab w:val="left" w:pos="1161"/>
        </w:tabs>
        <w:spacing w:before="150"/>
        <w:ind w:left="1161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деятельность:</w:t>
      </w:r>
    </w:p>
    <w:p w:rsidR="00422FA8" w:rsidRDefault="00330978">
      <w:pPr>
        <w:pStyle w:val="a4"/>
        <w:numPr>
          <w:ilvl w:val="0"/>
          <w:numId w:val="8"/>
        </w:numPr>
        <w:tabs>
          <w:tab w:val="left" w:pos="577"/>
        </w:tabs>
        <w:spacing w:before="150"/>
        <w:ind w:left="577" w:hanging="15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дезадаптации;</w:t>
      </w:r>
    </w:p>
    <w:p w:rsidR="00422FA8" w:rsidRDefault="00330978">
      <w:pPr>
        <w:pStyle w:val="a4"/>
        <w:numPr>
          <w:ilvl w:val="0"/>
          <w:numId w:val="8"/>
        </w:numPr>
        <w:tabs>
          <w:tab w:val="left" w:pos="577"/>
        </w:tabs>
        <w:spacing w:before="150"/>
        <w:ind w:left="577" w:hanging="15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знакомства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друг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другом;</w:t>
      </w:r>
    </w:p>
    <w:p w:rsidR="00422FA8" w:rsidRDefault="00330978">
      <w:pPr>
        <w:pStyle w:val="a4"/>
        <w:numPr>
          <w:ilvl w:val="0"/>
          <w:numId w:val="8"/>
        </w:numPr>
        <w:tabs>
          <w:tab w:val="left" w:pos="577"/>
        </w:tabs>
        <w:spacing w:before="147"/>
        <w:ind w:left="577" w:hanging="15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сотрудничества;</w:t>
      </w:r>
    </w:p>
    <w:p w:rsidR="00422FA8" w:rsidRDefault="00330978">
      <w:pPr>
        <w:pStyle w:val="a4"/>
        <w:numPr>
          <w:ilvl w:val="0"/>
          <w:numId w:val="8"/>
        </w:numPr>
        <w:tabs>
          <w:tab w:val="left" w:pos="577"/>
        </w:tabs>
        <w:spacing w:before="150"/>
        <w:ind w:left="577" w:hanging="15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13"/>
          <w:sz w:val="26"/>
        </w:rPr>
        <w:t xml:space="preserve"> </w:t>
      </w:r>
      <w:r>
        <w:rPr>
          <w:sz w:val="26"/>
        </w:rPr>
        <w:t>сплоченности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:rsidR="00422FA8" w:rsidRDefault="00330978">
      <w:pPr>
        <w:pStyle w:val="a4"/>
        <w:numPr>
          <w:ilvl w:val="0"/>
          <w:numId w:val="8"/>
        </w:numPr>
        <w:tabs>
          <w:tab w:val="left" w:pos="577"/>
        </w:tabs>
        <w:spacing w:before="150"/>
        <w:ind w:left="577" w:hanging="15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первоклассниками</w:t>
      </w:r>
      <w:r>
        <w:rPr>
          <w:spacing w:val="-13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2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13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422FA8" w:rsidRDefault="00422FA8">
      <w:pPr>
        <w:pStyle w:val="a3"/>
      </w:pPr>
    </w:p>
    <w:p w:rsidR="00422FA8" w:rsidRDefault="00422FA8">
      <w:pPr>
        <w:pStyle w:val="a3"/>
        <w:spacing w:before="8"/>
      </w:pPr>
    </w:p>
    <w:p w:rsidR="00422FA8" w:rsidRDefault="00330978">
      <w:pPr>
        <w:ind w:left="427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социального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педагога:</w:t>
      </w:r>
    </w:p>
    <w:p w:rsidR="00422FA8" w:rsidRDefault="00330978">
      <w:pPr>
        <w:pStyle w:val="a4"/>
        <w:numPr>
          <w:ilvl w:val="1"/>
          <w:numId w:val="8"/>
        </w:numPr>
        <w:tabs>
          <w:tab w:val="left" w:pos="1161"/>
        </w:tabs>
        <w:spacing w:before="143" w:line="360" w:lineRule="auto"/>
        <w:ind w:right="565" w:firstLine="0"/>
        <w:jc w:val="left"/>
        <w:rPr>
          <w:sz w:val="26"/>
        </w:rPr>
      </w:pPr>
      <w:r>
        <w:rPr>
          <w:sz w:val="26"/>
        </w:rPr>
        <w:t>создать банк данных по категориям (малообеспеченные семьи; многодетные семьи; неблагополучные семьи; опекаемые дети; дети «группы риска» и др.);</w:t>
      </w:r>
    </w:p>
    <w:p w:rsidR="00422FA8" w:rsidRDefault="00330978">
      <w:pPr>
        <w:pStyle w:val="a4"/>
        <w:numPr>
          <w:ilvl w:val="1"/>
          <w:numId w:val="8"/>
        </w:numPr>
        <w:tabs>
          <w:tab w:val="left" w:pos="1161"/>
        </w:tabs>
        <w:spacing w:line="360" w:lineRule="auto"/>
        <w:ind w:right="572" w:firstLine="0"/>
        <w:jc w:val="left"/>
        <w:rPr>
          <w:sz w:val="26"/>
        </w:rPr>
      </w:pPr>
      <w:r>
        <w:rPr>
          <w:sz w:val="26"/>
        </w:rPr>
        <w:t>разработать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план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неблагополучными</w:t>
      </w:r>
      <w:r>
        <w:rPr>
          <w:spacing w:val="40"/>
          <w:sz w:val="26"/>
        </w:rPr>
        <w:t xml:space="preserve"> </w:t>
      </w:r>
      <w:r>
        <w:rPr>
          <w:sz w:val="26"/>
        </w:rPr>
        <w:t>семьями; детьми «группы риска»;</w:t>
      </w:r>
    </w:p>
    <w:p w:rsidR="00422FA8" w:rsidRDefault="00330978">
      <w:pPr>
        <w:pStyle w:val="a4"/>
        <w:numPr>
          <w:ilvl w:val="1"/>
          <w:numId w:val="8"/>
        </w:numPr>
        <w:tabs>
          <w:tab w:val="left" w:pos="1161"/>
        </w:tabs>
        <w:ind w:left="1161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малообеспеченным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многодетным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семьям.</w:t>
      </w:r>
    </w:p>
    <w:p w:rsidR="00422FA8" w:rsidRDefault="00422FA8">
      <w:pPr>
        <w:pStyle w:val="a4"/>
        <w:jc w:val="left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422FA8">
      <w:pPr>
        <w:pStyle w:val="a3"/>
      </w:pPr>
    </w:p>
    <w:p w:rsidR="00422FA8" w:rsidRDefault="00330978">
      <w:pPr>
        <w:pStyle w:val="a3"/>
        <w:spacing w:line="360" w:lineRule="auto"/>
        <w:ind w:left="439" w:right="573" w:firstLine="453"/>
        <w:jc w:val="both"/>
      </w:pPr>
      <w:r>
        <w:t>Отличительная особенность программы состоит в том, что повышение мотивации педагогов к</w:t>
      </w:r>
      <w:r>
        <w:rPr>
          <w:spacing w:val="-2"/>
        </w:rPr>
        <w:t xml:space="preserve"> </w:t>
      </w:r>
      <w:r>
        <w:t>личностному</w:t>
      </w:r>
      <w:r>
        <w:rPr>
          <w:spacing w:val="-6"/>
        </w:rPr>
        <w:t xml:space="preserve"> </w:t>
      </w:r>
      <w:r>
        <w:t>и профессиональному</w:t>
      </w:r>
      <w:r>
        <w:rPr>
          <w:spacing w:val="-8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 xml:space="preserve">происходит через </w:t>
      </w:r>
      <w:r>
        <w:rPr>
          <w:b/>
          <w:i/>
        </w:rPr>
        <w:t xml:space="preserve">развитие навыков рефлексии, </w:t>
      </w:r>
      <w:r>
        <w:t>что способствует большей эффективности коррекционно-развивающей работы с учащимися, удовлетворенности учителей педагогическим трудом в целом, совершенствованию урока через реализацию приоритетных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предусматривающих</w:t>
      </w:r>
      <w:r>
        <w:rPr>
          <w:spacing w:val="-1"/>
        </w:rPr>
        <w:t xml:space="preserve"> </w:t>
      </w:r>
      <w:r>
        <w:t>увеличение потенциала самостоятельности, самоуправления учащегося.</w:t>
      </w:r>
    </w:p>
    <w:p w:rsidR="00422FA8" w:rsidRDefault="00330978">
      <w:pPr>
        <w:pStyle w:val="a3"/>
        <w:spacing w:before="1" w:line="360" w:lineRule="auto"/>
        <w:ind w:left="439" w:right="570" w:firstLine="220"/>
        <w:jc w:val="both"/>
      </w:pPr>
      <w:r>
        <w:t>Наибольший</w:t>
      </w:r>
      <w:r>
        <w:rPr>
          <w:spacing w:val="40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rPr>
          <w:b/>
        </w:rPr>
        <w:t>программа</w:t>
      </w:r>
      <w:r>
        <w:rPr>
          <w:b/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лишь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она будет реализовываться как целостная система совместной деятельности педагогов, педагогов-психологов, социального педагога, администрации школы и родителей, 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приспособление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 xml:space="preserve">включающее в себя как успешное функционирование, так и перспективное психологическое </w:t>
      </w:r>
      <w:r>
        <w:rPr>
          <w:spacing w:val="-2"/>
        </w:rPr>
        <w:t>здоровье.</w:t>
      </w:r>
    </w:p>
    <w:p w:rsidR="00422FA8" w:rsidRDefault="00422FA8">
      <w:pPr>
        <w:pStyle w:val="a3"/>
        <w:spacing w:before="157"/>
      </w:pPr>
    </w:p>
    <w:p w:rsidR="00422FA8" w:rsidRDefault="00330978">
      <w:pPr>
        <w:pStyle w:val="Heading1"/>
        <w:numPr>
          <w:ilvl w:val="0"/>
          <w:numId w:val="13"/>
        </w:numPr>
        <w:tabs>
          <w:tab w:val="left" w:pos="903"/>
        </w:tabs>
        <w:ind w:left="903" w:hanging="412"/>
        <w:jc w:val="left"/>
      </w:pPr>
      <w:bookmarkStart w:id="2" w:name="_TOC_250001"/>
      <w:r>
        <w:rPr>
          <w:spacing w:val="-2"/>
        </w:rPr>
        <w:t>Прогнозируемый</w:t>
      </w:r>
      <w:r>
        <w:rPr>
          <w:spacing w:val="-5"/>
        </w:rPr>
        <w:t xml:space="preserve"> </w:t>
      </w:r>
      <w:bookmarkEnd w:id="2"/>
      <w:r>
        <w:rPr>
          <w:spacing w:val="-2"/>
        </w:rPr>
        <w:t>результат:</w:t>
      </w:r>
    </w:p>
    <w:p w:rsidR="00422FA8" w:rsidRDefault="00330978">
      <w:pPr>
        <w:pStyle w:val="a3"/>
        <w:spacing w:before="143"/>
        <w:ind w:left="880"/>
      </w:pPr>
      <w:r>
        <w:t>Успешная</w:t>
      </w:r>
      <w:r>
        <w:rPr>
          <w:spacing w:val="-10"/>
        </w:rPr>
        <w:t xml:space="preserve"> </w:t>
      </w:r>
      <w:r>
        <w:t>адаптация,</w:t>
      </w:r>
      <w:r>
        <w:rPr>
          <w:spacing w:val="-11"/>
        </w:rPr>
        <w:t xml:space="preserve"> </w:t>
      </w:r>
      <w:r>
        <w:t>проявляющаяся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rPr>
          <w:spacing w:val="-2"/>
        </w:rPr>
        <w:t>уровнях:</w:t>
      </w:r>
    </w:p>
    <w:p w:rsidR="00422FA8" w:rsidRDefault="00330978">
      <w:pPr>
        <w:pStyle w:val="a4"/>
        <w:numPr>
          <w:ilvl w:val="1"/>
          <w:numId w:val="13"/>
        </w:numPr>
        <w:tabs>
          <w:tab w:val="left" w:pos="1059"/>
        </w:tabs>
        <w:spacing w:before="150"/>
        <w:ind w:left="1059" w:hanging="258"/>
        <w:rPr>
          <w:b/>
          <w:sz w:val="26"/>
        </w:rPr>
      </w:pPr>
      <w:r>
        <w:rPr>
          <w:b/>
          <w:sz w:val="26"/>
        </w:rPr>
        <w:t>Эмоциональный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уровень: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16"/>
          <w:sz w:val="26"/>
        </w:rPr>
        <w:t xml:space="preserve"> </w:t>
      </w:r>
      <w:r>
        <w:rPr>
          <w:sz w:val="26"/>
        </w:rPr>
        <w:t>благополучие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школьника;</w:t>
      </w:r>
    </w:p>
    <w:p w:rsidR="00422FA8" w:rsidRDefault="00330978">
      <w:pPr>
        <w:pStyle w:val="a4"/>
        <w:numPr>
          <w:ilvl w:val="1"/>
          <w:numId w:val="13"/>
        </w:numPr>
        <w:tabs>
          <w:tab w:val="left" w:pos="1073"/>
        </w:tabs>
        <w:spacing w:before="149"/>
        <w:ind w:left="1073" w:hanging="258"/>
        <w:rPr>
          <w:b/>
          <w:sz w:val="26"/>
        </w:rPr>
      </w:pPr>
      <w:r>
        <w:rPr>
          <w:b/>
          <w:sz w:val="26"/>
        </w:rPr>
        <w:t>Когнитивный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уровень: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самосознания;</w:t>
      </w:r>
    </w:p>
    <w:p w:rsidR="00422FA8" w:rsidRDefault="00330978">
      <w:pPr>
        <w:pStyle w:val="a4"/>
        <w:numPr>
          <w:ilvl w:val="1"/>
          <w:numId w:val="13"/>
        </w:numPr>
        <w:tabs>
          <w:tab w:val="left" w:pos="1073"/>
        </w:tabs>
        <w:spacing w:before="150" w:line="357" w:lineRule="auto"/>
        <w:ind w:left="427" w:right="1604" w:firstLine="388"/>
        <w:rPr>
          <w:b/>
          <w:sz w:val="26"/>
        </w:rPr>
      </w:pPr>
      <w:r>
        <w:rPr>
          <w:b/>
          <w:sz w:val="26"/>
        </w:rPr>
        <w:t>Поведенческий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уровень: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включенность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окружающими людьми, способность к ответственному поведению.</w:t>
      </w:r>
    </w:p>
    <w:p w:rsidR="00422FA8" w:rsidRDefault="00330978">
      <w:pPr>
        <w:spacing w:before="12"/>
        <w:ind w:left="427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422FA8" w:rsidRDefault="00330978">
      <w:pPr>
        <w:pStyle w:val="a4"/>
        <w:numPr>
          <w:ilvl w:val="2"/>
          <w:numId w:val="13"/>
        </w:numPr>
        <w:tabs>
          <w:tab w:val="left" w:pos="1146"/>
        </w:tabs>
        <w:spacing w:before="143"/>
        <w:ind w:left="1146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2"/>
          <w:sz w:val="26"/>
        </w:rPr>
        <w:t>;</w:t>
      </w:r>
    </w:p>
    <w:p w:rsidR="00422FA8" w:rsidRDefault="00330978">
      <w:pPr>
        <w:pStyle w:val="a4"/>
        <w:numPr>
          <w:ilvl w:val="2"/>
          <w:numId w:val="13"/>
        </w:numPr>
        <w:tabs>
          <w:tab w:val="left" w:pos="1146"/>
        </w:tabs>
        <w:spacing w:before="150"/>
        <w:ind w:left="1146"/>
        <w:jc w:val="left"/>
        <w:rPr>
          <w:sz w:val="26"/>
        </w:rPr>
      </w:pPr>
      <w:r>
        <w:rPr>
          <w:sz w:val="26"/>
        </w:rPr>
        <w:t>Активизация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адаптации.</w:t>
      </w:r>
    </w:p>
    <w:p w:rsidR="00422FA8" w:rsidRDefault="00422FA8">
      <w:pPr>
        <w:pStyle w:val="a3"/>
      </w:pPr>
    </w:p>
    <w:p w:rsidR="00422FA8" w:rsidRDefault="00422FA8">
      <w:pPr>
        <w:pStyle w:val="a3"/>
        <w:spacing w:before="7"/>
      </w:pPr>
    </w:p>
    <w:p w:rsidR="00422FA8" w:rsidRDefault="00330978">
      <w:pPr>
        <w:pStyle w:val="Heading1"/>
        <w:numPr>
          <w:ilvl w:val="0"/>
          <w:numId w:val="13"/>
        </w:numPr>
        <w:tabs>
          <w:tab w:val="left" w:pos="770"/>
        </w:tabs>
        <w:spacing w:before="1"/>
        <w:ind w:left="770" w:hanging="315"/>
        <w:jc w:val="left"/>
      </w:pPr>
      <w:bookmarkStart w:id="3" w:name="_TOC_250000"/>
      <w:r>
        <w:rPr>
          <w:spacing w:val="-2"/>
        </w:rPr>
        <w:t>Этапы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bookmarkEnd w:id="3"/>
      <w:r>
        <w:rPr>
          <w:spacing w:val="-2"/>
        </w:rPr>
        <w:t>программы</w:t>
      </w:r>
    </w:p>
    <w:p w:rsidR="00422FA8" w:rsidRDefault="00330978">
      <w:pPr>
        <w:pStyle w:val="a3"/>
        <w:spacing w:before="142" w:line="364" w:lineRule="auto"/>
        <w:ind w:left="448" w:right="84"/>
        <w:rPr>
          <w:b/>
        </w:rPr>
      </w:pP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осуществляется</w:t>
      </w:r>
      <w:r w:rsidR="000C3570">
        <w:t xml:space="preserve"> ежегодно</w:t>
      </w:r>
      <w:r>
        <w:rPr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 xml:space="preserve">три </w:t>
      </w:r>
      <w:r>
        <w:rPr>
          <w:b/>
          <w:spacing w:val="-2"/>
        </w:rPr>
        <w:t>этапа.</w:t>
      </w:r>
    </w:p>
    <w:p w:rsidR="00422FA8" w:rsidRDefault="00422FA8">
      <w:pPr>
        <w:pStyle w:val="a3"/>
        <w:spacing w:line="364" w:lineRule="auto"/>
        <w:rPr>
          <w:b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spacing w:before="74" w:line="357" w:lineRule="auto"/>
        <w:ind w:left="441" w:right="1052"/>
        <w:jc w:val="both"/>
        <w:rPr>
          <w:sz w:val="26"/>
        </w:rPr>
      </w:pPr>
      <w:r>
        <w:rPr>
          <w:b/>
          <w:i/>
          <w:sz w:val="26"/>
        </w:rPr>
        <w:lastRenderedPageBreak/>
        <w:t>Первый этап - определение готовности учащихся к обучению</w:t>
      </w:r>
      <w:r>
        <w:rPr>
          <w:sz w:val="26"/>
        </w:rPr>
        <w:t xml:space="preserve">. Этап включает в себя следующие виды </w:t>
      </w:r>
      <w:r>
        <w:rPr>
          <w:spacing w:val="-2"/>
          <w:sz w:val="26"/>
        </w:rPr>
        <w:t>деятельности:</w:t>
      </w:r>
    </w:p>
    <w:p w:rsidR="00422FA8" w:rsidRDefault="00330978">
      <w:pPr>
        <w:pStyle w:val="a4"/>
        <w:numPr>
          <w:ilvl w:val="0"/>
          <w:numId w:val="4"/>
        </w:numPr>
        <w:tabs>
          <w:tab w:val="left" w:pos="1154"/>
        </w:tabs>
        <w:spacing w:before="3" w:line="360" w:lineRule="auto"/>
        <w:ind w:right="564"/>
        <w:rPr>
          <w:sz w:val="26"/>
        </w:rPr>
      </w:pPr>
      <w:r>
        <w:rPr>
          <w:sz w:val="26"/>
        </w:rPr>
        <w:t>Проведение психолого-педагогической диагностики, направленной на определение готовности к обучению.</w:t>
      </w:r>
    </w:p>
    <w:p w:rsidR="00422FA8" w:rsidRDefault="00330978">
      <w:pPr>
        <w:pStyle w:val="a4"/>
        <w:numPr>
          <w:ilvl w:val="0"/>
          <w:numId w:val="4"/>
        </w:numPr>
        <w:tabs>
          <w:tab w:val="left" w:pos="1154"/>
        </w:tabs>
        <w:spacing w:before="1" w:line="360" w:lineRule="auto"/>
        <w:ind w:right="562"/>
        <w:rPr>
          <w:sz w:val="26"/>
        </w:rPr>
      </w:pPr>
      <w:r>
        <w:rPr>
          <w:sz w:val="26"/>
        </w:rPr>
        <w:t xml:space="preserve">Проведение групповых и индивидуальных консультаций родителей. Групповая консультация в форме родительского собрания - это знакомство с формами организации жизни ребенка перед вступлением в </w:t>
      </w:r>
      <w:r w:rsidR="000C3570">
        <w:rPr>
          <w:sz w:val="26"/>
        </w:rPr>
        <w:t>школьную жизнь</w:t>
      </w:r>
      <w:r>
        <w:rPr>
          <w:sz w:val="26"/>
        </w:rPr>
        <w:t>. Индивидуальные консультации проводятся для родителей, чьи дети показали низкие результаты тестирования и могут испытывать трудности в период адаптации.</w:t>
      </w:r>
    </w:p>
    <w:p w:rsidR="00422FA8" w:rsidRDefault="00330978">
      <w:pPr>
        <w:pStyle w:val="Heading2"/>
      </w:pPr>
      <w:r>
        <w:t>Второй</w:t>
      </w:r>
      <w:r>
        <w:rPr>
          <w:spacing w:val="30"/>
        </w:rPr>
        <w:t xml:space="preserve"> </w:t>
      </w:r>
      <w:r>
        <w:t>этап</w:t>
      </w:r>
      <w:r>
        <w:rPr>
          <w:spacing w:val="33"/>
        </w:rPr>
        <w:t xml:space="preserve"> </w:t>
      </w:r>
      <w:r>
        <w:rPr>
          <w:i w:val="0"/>
        </w:rPr>
        <w:t>-</w:t>
      </w:r>
      <w:r>
        <w:rPr>
          <w:i w:val="0"/>
          <w:spacing w:val="30"/>
        </w:rPr>
        <w:t xml:space="preserve"> </w:t>
      </w:r>
      <w:r>
        <w:t>первичная</w:t>
      </w:r>
      <w:r>
        <w:rPr>
          <w:spacing w:val="32"/>
        </w:rPr>
        <w:t xml:space="preserve"> </w:t>
      </w:r>
      <w:r>
        <w:t>адаптация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социальным</w:t>
      </w:r>
      <w:r>
        <w:rPr>
          <w:spacing w:val="28"/>
        </w:rPr>
        <w:t xml:space="preserve"> </w:t>
      </w:r>
      <w:r>
        <w:rPr>
          <w:spacing w:val="-2"/>
        </w:rPr>
        <w:t>условиям.</w:t>
      </w:r>
    </w:p>
    <w:p w:rsidR="00422FA8" w:rsidRDefault="00330978">
      <w:pPr>
        <w:pStyle w:val="a3"/>
        <w:spacing w:before="140" w:line="360" w:lineRule="auto"/>
        <w:ind w:left="427" w:right="561"/>
        <w:jc w:val="both"/>
      </w:pPr>
      <w:r>
        <w:t xml:space="preserve">Этот этап самый сложный для учащихся и самый ответственный для взрослых (учителей и родителей). В рамках данного этапа с сентября по январь </w:t>
      </w:r>
      <w:r>
        <w:rPr>
          <w:spacing w:val="-2"/>
        </w:rPr>
        <w:t>предполагается:</w:t>
      </w:r>
    </w:p>
    <w:p w:rsidR="00422FA8" w:rsidRDefault="00422FA8">
      <w:pPr>
        <w:pStyle w:val="a3"/>
        <w:spacing w:before="151"/>
      </w:pPr>
    </w:p>
    <w:p w:rsidR="00422FA8" w:rsidRDefault="00330978">
      <w:pPr>
        <w:pStyle w:val="a4"/>
        <w:numPr>
          <w:ilvl w:val="0"/>
          <w:numId w:val="3"/>
        </w:numPr>
        <w:tabs>
          <w:tab w:val="left" w:pos="426"/>
        </w:tabs>
        <w:spacing w:before="1"/>
        <w:ind w:left="426" w:hanging="352"/>
        <w:rPr>
          <w:sz w:val="26"/>
        </w:rPr>
      </w:pPr>
      <w:r>
        <w:rPr>
          <w:spacing w:val="-2"/>
          <w:sz w:val="26"/>
        </w:rPr>
        <w:t>Составление</w:t>
      </w:r>
      <w:r>
        <w:rPr>
          <w:sz w:val="26"/>
        </w:rPr>
        <w:t xml:space="preserve"> </w:t>
      </w:r>
      <w:r>
        <w:rPr>
          <w:spacing w:val="-2"/>
          <w:sz w:val="26"/>
        </w:rPr>
        <w:t>социального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паспорта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</w:tabs>
        <w:spacing w:before="149" w:line="360" w:lineRule="auto"/>
        <w:ind w:right="568"/>
        <w:rPr>
          <w:sz w:val="26"/>
        </w:rPr>
      </w:pPr>
      <w:r>
        <w:rPr>
          <w:sz w:val="26"/>
        </w:rPr>
        <w:t>Проведение психолого-педагогической диагностики.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</w:tabs>
        <w:spacing w:line="360" w:lineRule="auto"/>
        <w:ind w:right="566"/>
        <w:rPr>
          <w:sz w:val="26"/>
        </w:rPr>
      </w:pPr>
      <w:r>
        <w:rPr>
          <w:sz w:val="26"/>
        </w:rPr>
        <w:t>Проведение консультативной и просветительской работы, направленной на ознакомление взрослых с основными задачами и трудностями периода адаптации, тактикой общения и помощи детям, результатами диагностики.</w:t>
      </w:r>
    </w:p>
    <w:p w:rsidR="00422FA8" w:rsidRDefault="00422FA8">
      <w:pPr>
        <w:pStyle w:val="a4"/>
        <w:spacing w:line="360" w:lineRule="auto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</w:tabs>
        <w:spacing w:before="67" w:line="360" w:lineRule="auto"/>
        <w:ind w:right="562"/>
        <w:rPr>
          <w:sz w:val="26"/>
        </w:rPr>
      </w:pPr>
      <w:r>
        <w:rPr>
          <w:sz w:val="26"/>
        </w:rPr>
        <w:lastRenderedPageBreak/>
        <w:t xml:space="preserve">Организация методической работы педагогов, направленной на построение учебного процесса в соответствии с индивидуальными особенностями и возможностями учащихся, выявленных в ходе диагностики и наблюдения </w:t>
      </w:r>
      <w:proofErr w:type="gramStart"/>
      <w:r>
        <w:rPr>
          <w:sz w:val="26"/>
        </w:rPr>
        <w:t>в первые</w:t>
      </w:r>
      <w:proofErr w:type="gramEnd"/>
      <w:r>
        <w:rPr>
          <w:sz w:val="26"/>
        </w:rPr>
        <w:t xml:space="preserve"> недели обучения.</w:t>
      </w:r>
    </w:p>
    <w:p w:rsidR="00422FA8" w:rsidRPr="000C3570" w:rsidRDefault="00330978" w:rsidP="000C3570">
      <w:pPr>
        <w:pStyle w:val="a4"/>
        <w:numPr>
          <w:ilvl w:val="0"/>
          <w:numId w:val="3"/>
        </w:numPr>
        <w:tabs>
          <w:tab w:val="left" w:pos="427"/>
          <w:tab w:val="left" w:pos="492"/>
        </w:tabs>
        <w:spacing w:before="1" w:line="360" w:lineRule="auto"/>
        <w:ind w:right="565" w:hanging="284"/>
        <w:rPr>
          <w:sz w:val="26"/>
        </w:rPr>
      </w:pPr>
      <w:r>
        <w:rPr>
          <w:sz w:val="26"/>
        </w:rPr>
        <w:tab/>
        <w:t xml:space="preserve">Организация педагогической поддержки учащихся </w:t>
      </w:r>
      <w:r>
        <w:rPr>
          <w:b/>
          <w:sz w:val="26"/>
        </w:rPr>
        <w:t xml:space="preserve">во внеурочное время: </w:t>
      </w:r>
      <w:r>
        <w:rPr>
          <w:sz w:val="26"/>
        </w:rPr>
        <w:t>классные часы, направленные на выявление учащихся, обладающих лидерской одаренностью и</w:t>
      </w:r>
      <w:r w:rsidR="000C3570">
        <w:rPr>
          <w:sz w:val="26"/>
        </w:rPr>
        <w:t xml:space="preserve"> </w:t>
      </w:r>
      <w:r w:rsidRPr="000C3570">
        <w:rPr>
          <w:sz w:val="26"/>
        </w:rPr>
        <w:t>формирование актива класса; учеба актива класса, с целью формирования управленческой культуры; Организация профилактической работы в период адаптации.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line="360" w:lineRule="auto"/>
        <w:ind w:right="570" w:hanging="284"/>
        <w:rPr>
          <w:sz w:val="26"/>
        </w:rPr>
      </w:pPr>
      <w:r>
        <w:rPr>
          <w:sz w:val="26"/>
        </w:rPr>
        <w:tab/>
        <w:t>Аналитическая работа, направленная на осмысление итогов деятельности педагогов, родителей в период первичной адаптации учащихся</w:t>
      </w:r>
      <w:r>
        <w:rPr>
          <w:spacing w:val="-2"/>
          <w:sz w:val="26"/>
        </w:rPr>
        <w:t>.</w:t>
      </w:r>
    </w:p>
    <w:p w:rsidR="00422FA8" w:rsidRDefault="00422FA8">
      <w:pPr>
        <w:pStyle w:val="a3"/>
        <w:spacing w:before="138"/>
      </w:pPr>
    </w:p>
    <w:p w:rsidR="00422FA8" w:rsidRDefault="00330978">
      <w:pPr>
        <w:spacing w:line="362" w:lineRule="auto"/>
        <w:ind w:left="427" w:right="1063"/>
        <w:jc w:val="both"/>
        <w:rPr>
          <w:b/>
          <w:sz w:val="26"/>
        </w:rPr>
      </w:pPr>
      <w:r>
        <w:rPr>
          <w:b/>
          <w:sz w:val="26"/>
        </w:rPr>
        <w:t>Третий этап - психолого-педагогическая работа с учащимися, испытывающими особые трудности в период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адаптации.</w:t>
      </w:r>
    </w:p>
    <w:p w:rsidR="00422FA8" w:rsidRDefault="00330978">
      <w:pPr>
        <w:pStyle w:val="a3"/>
        <w:spacing w:before="187"/>
        <w:ind w:left="434"/>
        <w:jc w:val="both"/>
      </w:pP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proofErr w:type="gramStart"/>
      <w:r>
        <w:t>осуществляется</w:t>
      </w:r>
      <w:proofErr w:type="gramEnd"/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before="151" w:line="360" w:lineRule="auto"/>
        <w:ind w:right="578" w:hanging="284"/>
        <w:rPr>
          <w:sz w:val="26"/>
        </w:rPr>
      </w:pPr>
      <w:r>
        <w:rPr>
          <w:sz w:val="26"/>
        </w:rPr>
        <w:tab/>
        <w:t>Выявление характера и природы синдрома дезадаптации в каждом конкретном случае,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путей оказания помощи этим учащимся;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line="360" w:lineRule="auto"/>
        <w:ind w:right="565" w:hanging="284"/>
        <w:rPr>
          <w:sz w:val="26"/>
        </w:rPr>
      </w:pPr>
      <w:r>
        <w:rPr>
          <w:sz w:val="26"/>
        </w:rPr>
        <w:tab/>
        <w:t xml:space="preserve">Основными способами получения информации на третьем этапе являются: экспертные опросы учителей, родителей; диагностика неадаптированных учащихся; анализ педагогической документации и материалов предыдущих </w:t>
      </w:r>
      <w:r>
        <w:rPr>
          <w:spacing w:val="-2"/>
          <w:sz w:val="26"/>
        </w:rPr>
        <w:t>обследований.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line="360" w:lineRule="auto"/>
        <w:ind w:right="567" w:hanging="284"/>
        <w:rPr>
          <w:sz w:val="26"/>
        </w:rPr>
      </w:pPr>
      <w:r>
        <w:rPr>
          <w:sz w:val="26"/>
        </w:rPr>
        <w:tab/>
        <w:t>Оказание родителям данных учащихся психолого-педагогической помощи 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 индивидуальных консультаций (по их просьбе).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95"/>
        </w:tabs>
        <w:ind w:left="495" w:hanging="352"/>
        <w:rPr>
          <w:sz w:val="26"/>
        </w:rPr>
      </w:pPr>
      <w:r>
        <w:rPr>
          <w:sz w:val="26"/>
        </w:rPr>
        <w:t>Индивидуальное</w:t>
      </w:r>
      <w:r>
        <w:rPr>
          <w:spacing w:val="60"/>
          <w:w w:val="150"/>
          <w:sz w:val="26"/>
        </w:rPr>
        <w:t xml:space="preserve">  </w:t>
      </w:r>
      <w:r>
        <w:rPr>
          <w:sz w:val="26"/>
        </w:rPr>
        <w:t>консультирование</w:t>
      </w:r>
      <w:r>
        <w:rPr>
          <w:spacing w:val="60"/>
          <w:w w:val="150"/>
          <w:sz w:val="26"/>
        </w:rPr>
        <w:t xml:space="preserve">  </w:t>
      </w:r>
      <w:r>
        <w:rPr>
          <w:sz w:val="26"/>
        </w:rPr>
        <w:t>учителей</w:t>
      </w:r>
      <w:r>
        <w:rPr>
          <w:spacing w:val="59"/>
          <w:w w:val="150"/>
          <w:sz w:val="26"/>
        </w:rPr>
        <w:t xml:space="preserve">  </w:t>
      </w:r>
      <w:r>
        <w:rPr>
          <w:sz w:val="26"/>
        </w:rPr>
        <w:t>по</w:t>
      </w:r>
      <w:r>
        <w:rPr>
          <w:spacing w:val="59"/>
          <w:w w:val="150"/>
          <w:sz w:val="26"/>
        </w:rPr>
        <w:t xml:space="preserve">  </w:t>
      </w:r>
      <w:r>
        <w:rPr>
          <w:sz w:val="26"/>
        </w:rPr>
        <w:t>вопросам</w:t>
      </w:r>
      <w:r>
        <w:rPr>
          <w:spacing w:val="60"/>
          <w:w w:val="150"/>
          <w:sz w:val="26"/>
        </w:rPr>
        <w:t xml:space="preserve">  </w:t>
      </w:r>
      <w:r>
        <w:rPr>
          <w:sz w:val="26"/>
        </w:rPr>
        <w:t>общения</w:t>
      </w:r>
      <w:r>
        <w:rPr>
          <w:spacing w:val="57"/>
          <w:w w:val="150"/>
          <w:sz w:val="26"/>
        </w:rPr>
        <w:t xml:space="preserve">  </w:t>
      </w:r>
      <w:proofErr w:type="gramStart"/>
      <w:r>
        <w:rPr>
          <w:spacing w:val="-10"/>
          <w:sz w:val="26"/>
        </w:rPr>
        <w:t>с</w:t>
      </w:r>
      <w:proofErr w:type="gramEnd"/>
    </w:p>
    <w:p w:rsidR="00422FA8" w:rsidRDefault="00422FA8">
      <w:pPr>
        <w:pStyle w:val="a4"/>
        <w:rPr>
          <w:sz w:val="26"/>
        </w:rPr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pStyle w:val="a3"/>
        <w:spacing w:before="67" w:line="360" w:lineRule="auto"/>
        <w:ind w:left="427" w:right="563"/>
        <w:jc w:val="both"/>
      </w:pPr>
      <w:r>
        <w:lastRenderedPageBreak/>
        <w:t>данными</w:t>
      </w:r>
      <w:r>
        <w:rPr>
          <w:spacing w:val="80"/>
        </w:rPr>
        <w:t xml:space="preserve"> </w:t>
      </w:r>
      <w:r>
        <w:t>учащимися. Привлечение специалистов разных профилей (врач, невропатолог, логопед и др.) в рамках ПМПК;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before="1" w:line="360" w:lineRule="auto"/>
        <w:ind w:right="572" w:hanging="284"/>
        <w:rPr>
          <w:sz w:val="26"/>
        </w:rPr>
      </w:pPr>
      <w:r>
        <w:rPr>
          <w:sz w:val="26"/>
        </w:rPr>
        <w:tab/>
        <w:t>Организация педагогической помощи учащимся, испытывающим различные трудности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в обучении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 учетом 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психодиагностики;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line="360" w:lineRule="auto"/>
        <w:ind w:right="565" w:hanging="284"/>
        <w:rPr>
          <w:sz w:val="26"/>
        </w:rPr>
      </w:pPr>
      <w:r>
        <w:rPr>
          <w:sz w:val="26"/>
        </w:rPr>
        <w:tab/>
        <w:t>Методическая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методики преподавания различных предметов. Цель такого анализа - выявить и устранить моменты в учебном процессе, стиле общения с детьми, провоцирующие различные трудности;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line="360" w:lineRule="auto"/>
        <w:ind w:right="566" w:hanging="284"/>
        <w:rPr>
          <w:sz w:val="26"/>
        </w:rPr>
      </w:pPr>
      <w:r>
        <w:rPr>
          <w:sz w:val="26"/>
        </w:rPr>
        <w:tab/>
        <w:t>Проведение с учащимися, испытывающими особые трудности в адаптации, социально-психологических и педагогических тренингов;</w:t>
      </w:r>
    </w:p>
    <w:p w:rsidR="00422FA8" w:rsidRDefault="00330978">
      <w:pPr>
        <w:pStyle w:val="a4"/>
        <w:numPr>
          <w:ilvl w:val="0"/>
          <w:numId w:val="3"/>
        </w:numPr>
        <w:tabs>
          <w:tab w:val="left" w:pos="427"/>
          <w:tab w:val="left" w:pos="495"/>
        </w:tabs>
        <w:spacing w:before="1" w:line="360" w:lineRule="auto"/>
        <w:ind w:right="560" w:hanging="284"/>
        <w:rPr>
          <w:sz w:val="26"/>
        </w:rPr>
      </w:pPr>
      <w:r>
        <w:rPr>
          <w:sz w:val="26"/>
        </w:rPr>
        <w:tab/>
        <w:t>Аналитическая работа по результатам, полученным на третьем этапе, и соотнесение их с результатами адаптации, проведение расширенного административного совещания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 итогам адаптации учащихся, испытывающих трудности к приспособлению новым социальным условиям.</w:t>
      </w:r>
    </w:p>
    <w:p w:rsidR="00422FA8" w:rsidRDefault="00330978">
      <w:pPr>
        <w:pStyle w:val="a3"/>
        <w:spacing w:before="1" w:line="360" w:lineRule="auto"/>
        <w:ind w:left="427" w:right="565" w:firstLine="499"/>
        <w:jc w:val="both"/>
      </w:pPr>
      <w:r>
        <w:t>Организованная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адаптации имеет ряд положительных моментов: предложенная организация процесса адаптации детей обеспечивает возможность реализации индивидуального подхода</w:t>
      </w:r>
      <w:r>
        <w:rPr>
          <w:spacing w:val="40"/>
        </w:rPr>
        <w:t xml:space="preserve"> </w:t>
      </w:r>
      <w:r>
        <w:t>к каждой конкретной личности; каждый ребенок имеет возможность адаптироваться в своем индивидуальном темпе.</w:t>
      </w:r>
    </w:p>
    <w:p w:rsidR="00422FA8" w:rsidRDefault="00422FA8">
      <w:pPr>
        <w:pStyle w:val="a3"/>
        <w:spacing w:line="360" w:lineRule="auto"/>
        <w:jc w:val="both"/>
        <w:sectPr w:rsidR="00422FA8">
          <w:pgSz w:w="11910" w:h="16840"/>
          <w:pgMar w:top="1040" w:right="283" w:bottom="1240" w:left="1275" w:header="0" w:footer="1048" w:gutter="0"/>
          <w:cols w:space="720"/>
        </w:sectPr>
      </w:pPr>
    </w:p>
    <w:p w:rsidR="00422FA8" w:rsidRDefault="00330978">
      <w:pPr>
        <w:spacing w:before="63"/>
        <w:ind w:right="140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Литература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5"/>
        </w:tabs>
        <w:spacing w:before="143"/>
        <w:ind w:left="1145" w:hanging="359"/>
        <w:jc w:val="both"/>
        <w:rPr>
          <w:sz w:val="26"/>
        </w:rPr>
      </w:pPr>
      <w:r>
        <w:rPr>
          <w:sz w:val="26"/>
        </w:rPr>
        <w:t>Кравцова</w:t>
      </w:r>
      <w:r>
        <w:rPr>
          <w:spacing w:val="-9"/>
          <w:sz w:val="26"/>
        </w:rPr>
        <w:t xml:space="preserve"> </w:t>
      </w:r>
      <w:r>
        <w:rPr>
          <w:sz w:val="26"/>
        </w:rPr>
        <w:t>Е.</w:t>
      </w:r>
      <w:r>
        <w:rPr>
          <w:spacing w:val="-5"/>
          <w:sz w:val="26"/>
        </w:rPr>
        <w:t xml:space="preserve"> </w:t>
      </w:r>
      <w:r>
        <w:rPr>
          <w:sz w:val="26"/>
        </w:rPr>
        <w:t>«Десятиклассники»</w:t>
      </w:r>
      <w:r>
        <w:rPr>
          <w:spacing w:val="-12"/>
          <w:sz w:val="26"/>
        </w:rPr>
        <w:t xml:space="preserve"> </w:t>
      </w:r>
      <w:r>
        <w:rPr>
          <w:sz w:val="26"/>
        </w:rPr>
        <w:t>//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психолог</w:t>
      </w:r>
      <w:r>
        <w:rPr>
          <w:spacing w:val="-9"/>
          <w:sz w:val="26"/>
        </w:rPr>
        <w:t xml:space="preserve"> </w:t>
      </w:r>
      <w:r>
        <w:rPr>
          <w:sz w:val="26"/>
        </w:rPr>
        <w:t>2003,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20.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6"/>
        </w:tabs>
        <w:spacing w:before="149" w:line="360" w:lineRule="auto"/>
        <w:ind w:left="1146" w:right="576"/>
        <w:jc w:val="both"/>
        <w:rPr>
          <w:sz w:val="26"/>
        </w:rPr>
      </w:pPr>
      <w:r>
        <w:rPr>
          <w:sz w:val="26"/>
        </w:rPr>
        <w:t>Здравствуй,</w:t>
      </w:r>
      <w:r>
        <w:rPr>
          <w:spacing w:val="40"/>
          <w:sz w:val="26"/>
        </w:rPr>
        <w:t xml:space="preserve"> </w:t>
      </w:r>
      <w:r>
        <w:rPr>
          <w:sz w:val="26"/>
        </w:rPr>
        <w:t>школа!</w:t>
      </w:r>
      <w:r>
        <w:rPr>
          <w:spacing w:val="40"/>
          <w:sz w:val="26"/>
        </w:rPr>
        <w:t xml:space="preserve"> </w:t>
      </w:r>
      <w:r>
        <w:rPr>
          <w:sz w:val="26"/>
        </w:rPr>
        <w:t>Адаптационные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первоклассниками</w:t>
      </w:r>
      <w:r>
        <w:rPr>
          <w:spacing w:val="40"/>
          <w:sz w:val="26"/>
        </w:rPr>
        <w:t xml:space="preserve"> </w:t>
      </w:r>
      <w:r>
        <w:rPr>
          <w:sz w:val="26"/>
        </w:rPr>
        <w:t>/</w:t>
      </w:r>
      <w:r>
        <w:rPr>
          <w:spacing w:val="40"/>
          <w:sz w:val="26"/>
        </w:rPr>
        <w:t xml:space="preserve"> </w:t>
      </w:r>
      <w:r>
        <w:rPr>
          <w:sz w:val="26"/>
        </w:rPr>
        <w:t>Под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ед. Н.В. </w:t>
      </w:r>
      <w:proofErr w:type="spellStart"/>
      <w:r>
        <w:rPr>
          <w:sz w:val="26"/>
        </w:rPr>
        <w:t>Пилипко</w:t>
      </w:r>
      <w:proofErr w:type="spellEnd"/>
      <w:r>
        <w:rPr>
          <w:sz w:val="26"/>
        </w:rPr>
        <w:t>. – М.: 2002.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6"/>
        </w:tabs>
        <w:spacing w:before="1" w:line="360" w:lineRule="auto"/>
        <w:ind w:left="1146" w:right="562"/>
        <w:jc w:val="both"/>
        <w:rPr>
          <w:sz w:val="26"/>
        </w:rPr>
      </w:pPr>
      <w:proofErr w:type="spellStart"/>
      <w:r>
        <w:rPr>
          <w:sz w:val="26"/>
        </w:rPr>
        <w:t>Истратова</w:t>
      </w:r>
      <w:proofErr w:type="spellEnd"/>
      <w:r>
        <w:rPr>
          <w:sz w:val="26"/>
        </w:rPr>
        <w:t xml:space="preserve"> О.Н., </w:t>
      </w:r>
      <w:proofErr w:type="spellStart"/>
      <w:r>
        <w:rPr>
          <w:sz w:val="26"/>
        </w:rPr>
        <w:t>Эксакусто</w:t>
      </w:r>
      <w:proofErr w:type="spellEnd"/>
      <w:r>
        <w:rPr>
          <w:sz w:val="26"/>
        </w:rPr>
        <w:t xml:space="preserve"> Т.В.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Справочник психолога средней школы. – Ростов-на-Дону, 2006.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6"/>
        </w:tabs>
        <w:spacing w:before="1" w:line="360" w:lineRule="auto"/>
        <w:ind w:left="1146" w:right="570"/>
        <w:jc w:val="both"/>
        <w:rPr>
          <w:sz w:val="26"/>
        </w:rPr>
      </w:pPr>
      <w:proofErr w:type="spellStart"/>
      <w:r>
        <w:rPr>
          <w:sz w:val="26"/>
        </w:rPr>
        <w:t>Коблик</w:t>
      </w:r>
      <w:proofErr w:type="spellEnd"/>
      <w:r>
        <w:rPr>
          <w:sz w:val="26"/>
        </w:rPr>
        <w:t xml:space="preserve"> Е.Г. Первый раз в пятый класс: программа адаптации детей к</w:t>
      </w:r>
      <w:r>
        <w:rPr>
          <w:spacing w:val="40"/>
          <w:sz w:val="26"/>
        </w:rPr>
        <w:t xml:space="preserve"> </w:t>
      </w:r>
      <w:r>
        <w:rPr>
          <w:sz w:val="26"/>
        </w:rPr>
        <w:t>средней школе. – М.: 2003.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6"/>
        </w:tabs>
        <w:spacing w:line="360" w:lineRule="auto"/>
        <w:ind w:left="1146" w:right="562"/>
        <w:jc w:val="both"/>
        <w:rPr>
          <w:sz w:val="26"/>
        </w:rPr>
      </w:pPr>
      <w:r>
        <w:rPr>
          <w:sz w:val="26"/>
        </w:rPr>
        <w:t>Подростковый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норме?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</w:t>
      </w:r>
      <w:r>
        <w:rPr>
          <w:spacing w:val="-3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 для комплексного обследования учащихся средней школы</w:t>
      </w:r>
      <w:proofErr w:type="gramStart"/>
      <w:r>
        <w:rPr>
          <w:sz w:val="26"/>
        </w:rPr>
        <w:t xml:space="preserve"> / А</w:t>
      </w:r>
      <w:proofErr w:type="gramEnd"/>
      <w:r>
        <w:rPr>
          <w:sz w:val="26"/>
        </w:rPr>
        <w:t>вт.-сост.</w:t>
      </w:r>
      <w:r>
        <w:rPr>
          <w:spacing w:val="-2"/>
          <w:sz w:val="26"/>
        </w:rPr>
        <w:t xml:space="preserve"> </w:t>
      </w:r>
      <w:r>
        <w:rPr>
          <w:sz w:val="26"/>
        </w:rPr>
        <w:t>В.И. Екимова, А.Г. Демидова. – М.: 2007 г.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6"/>
        </w:tabs>
        <w:spacing w:line="360" w:lineRule="auto"/>
        <w:ind w:left="1146" w:right="565"/>
        <w:jc w:val="both"/>
        <w:rPr>
          <w:sz w:val="26"/>
        </w:rPr>
      </w:pPr>
      <w:r>
        <w:rPr>
          <w:sz w:val="26"/>
        </w:rPr>
        <w:t>Психодиагностика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 учреждениях</w:t>
      </w:r>
      <w:proofErr w:type="gramStart"/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Р</w:t>
      </w:r>
      <w:proofErr w:type="gramEnd"/>
      <w:r>
        <w:rPr>
          <w:sz w:val="26"/>
        </w:rPr>
        <w:t>ед.- сост. Л.Д. Столяренко. – Ростов, 2005.</w:t>
      </w:r>
    </w:p>
    <w:p w:rsidR="00422FA8" w:rsidRDefault="00330978">
      <w:pPr>
        <w:pStyle w:val="a4"/>
        <w:numPr>
          <w:ilvl w:val="0"/>
          <w:numId w:val="2"/>
        </w:numPr>
        <w:tabs>
          <w:tab w:val="left" w:pos="1145"/>
        </w:tabs>
        <w:ind w:left="1145" w:hanging="359"/>
        <w:jc w:val="both"/>
        <w:rPr>
          <w:sz w:val="26"/>
        </w:rPr>
      </w:pPr>
      <w:proofErr w:type="spellStart"/>
      <w:r>
        <w:rPr>
          <w:sz w:val="26"/>
        </w:rPr>
        <w:t>Хухлаева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О.В.</w:t>
      </w:r>
      <w:r>
        <w:rPr>
          <w:spacing w:val="-4"/>
          <w:sz w:val="26"/>
        </w:rPr>
        <w:t xml:space="preserve"> </w:t>
      </w:r>
      <w:r>
        <w:rPr>
          <w:sz w:val="26"/>
        </w:rPr>
        <w:t>Тропинка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11"/>
          <w:sz w:val="26"/>
        </w:rPr>
        <w:t xml:space="preserve"> </w:t>
      </w:r>
      <w:r>
        <w:rPr>
          <w:sz w:val="26"/>
        </w:rPr>
        <w:t>Я.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2001.</w:t>
      </w:r>
    </w:p>
    <w:p w:rsidR="00422FA8" w:rsidRDefault="00422FA8" w:rsidP="000C3570">
      <w:pPr>
        <w:rPr>
          <w:sz w:val="26"/>
        </w:rPr>
      </w:pPr>
    </w:p>
    <w:p w:rsidR="000C3570" w:rsidRDefault="000C3570" w:rsidP="000C3570">
      <w:pPr>
        <w:rPr>
          <w:sz w:val="26"/>
        </w:rPr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p w:rsidR="000C3570" w:rsidRDefault="000C3570" w:rsidP="000C3570">
      <w:pPr>
        <w:pStyle w:val="a3"/>
        <w:spacing w:before="4"/>
      </w:pPr>
    </w:p>
    <w:sectPr w:rsidR="000C3570" w:rsidSect="00422FA8">
      <w:footerReference w:type="default" r:id="rId9"/>
      <w:pgSz w:w="11910" w:h="16840"/>
      <w:pgMar w:top="1920" w:right="1700" w:bottom="1240" w:left="1700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D7" w:rsidRDefault="001842D7" w:rsidP="00422FA8">
      <w:r>
        <w:separator/>
      </w:r>
    </w:p>
  </w:endnote>
  <w:endnote w:type="continuationSeparator" w:id="0">
    <w:p w:rsidR="001842D7" w:rsidRDefault="001842D7" w:rsidP="0042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78" w:rsidRDefault="004D12A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12pt;margin-top:778.5pt;width:14pt;height:15.3pt;z-index:-16655872;mso-position-horizontal-relative:page;mso-position-vertical-relative:page" filled="f" stroked="f">
          <v:textbox inset="0,0,0,0">
            <w:txbxContent>
              <w:p w:rsidR="00330978" w:rsidRDefault="004D12A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30978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838AC">
                  <w:rPr>
                    <w:noProof/>
                    <w:spacing w:val="-5"/>
                    <w:sz w:val="24"/>
                  </w:rPr>
                  <w:t>13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78" w:rsidRDefault="004D12A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12pt;margin-top:778.5pt;width:14pt;height:15.3pt;z-index:-16654848;mso-position-horizontal-relative:page;mso-position-vertical-relative:page" filled="f" stroked="f">
          <v:textbox inset="0,0,0,0">
            <w:txbxContent>
              <w:p w:rsidR="00330978" w:rsidRDefault="0033097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D7" w:rsidRDefault="001842D7" w:rsidP="00422FA8">
      <w:r>
        <w:separator/>
      </w:r>
    </w:p>
  </w:footnote>
  <w:footnote w:type="continuationSeparator" w:id="0">
    <w:p w:rsidR="001842D7" w:rsidRDefault="001842D7" w:rsidP="00422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C8"/>
    <w:multiLevelType w:val="hybridMultilevel"/>
    <w:tmpl w:val="5FAE2532"/>
    <w:lvl w:ilvl="0" w:tplc="721E6A96">
      <w:numFmt w:val="bullet"/>
      <w:lvlText w:val="•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61CBF1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75D4E23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ED206C5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8CA89530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B8E0042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DE7CEE76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C81A2F92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50D8D6CE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">
    <w:nsid w:val="02C6279C"/>
    <w:multiLevelType w:val="hybridMultilevel"/>
    <w:tmpl w:val="7C3C8834"/>
    <w:lvl w:ilvl="0" w:tplc="D9645D8E">
      <w:start w:val="1"/>
      <w:numFmt w:val="decimal"/>
      <w:lvlText w:val="%1."/>
      <w:lvlJc w:val="left"/>
      <w:pPr>
        <w:ind w:left="427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C2D01E">
      <w:numFmt w:val="bullet"/>
      <w:lvlText w:val="•"/>
      <w:lvlJc w:val="left"/>
      <w:pPr>
        <w:ind w:left="71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8A6371C">
      <w:numFmt w:val="bullet"/>
      <w:lvlText w:val="•"/>
      <w:lvlJc w:val="left"/>
      <w:pPr>
        <w:ind w:left="1789" w:hanging="353"/>
      </w:pPr>
      <w:rPr>
        <w:rFonts w:hint="default"/>
        <w:lang w:val="ru-RU" w:eastAsia="en-US" w:bidi="ar-SA"/>
      </w:rPr>
    </w:lvl>
    <w:lvl w:ilvl="3" w:tplc="A21232DA">
      <w:numFmt w:val="bullet"/>
      <w:lvlText w:val="•"/>
      <w:lvlJc w:val="left"/>
      <w:pPr>
        <w:ind w:left="2859" w:hanging="353"/>
      </w:pPr>
      <w:rPr>
        <w:rFonts w:hint="default"/>
        <w:lang w:val="ru-RU" w:eastAsia="en-US" w:bidi="ar-SA"/>
      </w:rPr>
    </w:lvl>
    <w:lvl w:ilvl="4" w:tplc="5AF2507C">
      <w:numFmt w:val="bullet"/>
      <w:lvlText w:val="•"/>
      <w:lvlJc w:val="left"/>
      <w:pPr>
        <w:ind w:left="3929" w:hanging="353"/>
      </w:pPr>
      <w:rPr>
        <w:rFonts w:hint="default"/>
        <w:lang w:val="ru-RU" w:eastAsia="en-US" w:bidi="ar-SA"/>
      </w:rPr>
    </w:lvl>
    <w:lvl w:ilvl="5" w:tplc="030E9796">
      <w:numFmt w:val="bullet"/>
      <w:lvlText w:val="•"/>
      <w:lvlJc w:val="left"/>
      <w:pPr>
        <w:ind w:left="4999" w:hanging="353"/>
      </w:pPr>
      <w:rPr>
        <w:rFonts w:hint="default"/>
        <w:lang w:val="ru-RU" w:eastAsia="en-US" w:bidi="ar-SA"/>
      </w:rPr>
    </w:lvl>
    <w:lvl w:ilvl="6" w:tplc="E1507D68">
      <w:numFmt w:val="bullet"/>
      <w:lvlText w:val="•"/>
      <w:lvlJc w:val="left"/>
      <w:pPr>
        <w:ind w:left="6069" w:hanging="353"/>
      </w:pPr>
      <w:rPr>
        <w:rFonts w:hint="default"/>
        <w:lang w:val="ru-RU" w:eastAsia="en-US" w:bidi="ar-SA"/>
      </w:rPr>
    </w:lvl>
    <w:lvl w:ilvl="7" w:tplc="63A883AE">
      <w:numFmt w:val="bullet"/>
      <w:lvlText w:val="•"/>
      <w:lvlJc w:val="left"/>
      <w:pPr>
        <w:ind w:left="7138" w:hanging="353"/>
      </w:pPr>
      <w:rPr>
        <w:rFonts w:hint="default"/>
        <w:lang w:val="ru-RU" w:eastAsia="en-US" w:bidi="ar-SA"/>
      </w:rPr>
    </w:lvl>
    <w:lvl w:ilvl="8" w:tplc="24EA8940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abstractNum w:abstractNumId="2">
    <w:nsid w:val="06E1264A"/>
    <w:multiLevelType w:val="hybridMultilevel"/>
    <w:tmpl w:val="38B00D14"/>
    <w:lvl w:ilvl="0" w:tplc="14C65F24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3E082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10B2C15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9E7C64C0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A4280D1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568484EE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1FBCDC0C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7" w:tplc="7CE255A6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8" w:tplc="588A33FC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3">
    <w:nsid w:val="09497515"/>
    <w:multiLevelType w:val="hybridMultilevel"/>
    <w:tmpl w:val="F76A203E"/>
    <w:lvl w:ilvl="0" w:tplc="322E65D0">
      <w:start w:val="1"/>
      <w:numFmt w:val="upperRoman"/>
      <w:lvlText w:val="%1."/>
      <w:lvlJc w:val="left"/>
      <w:pPr>
        <w:ind w:left="657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3D8C8D46">
      <w:numFmt w:val="bullet"/>
      <w:lvlText w:val="•"/>
      <w:lvlJc w:val="left"/>
      <w:pPr>
        <w:ind w:left="1628" w:hanging="231"/>
      </w:pPr>
      <w:rPr>
        <w:rFonts w:hint="default"/>
        <w:lang w:val="ru-RU" w:eastAsia="en-US" w:bidi="ar-SA"/>
      </w:rPr>
    </w:lvl>
    <w:lvl w:ilvl="2" w:tplc="4A24A6F8">
      <w:numFmt w:val="bullet"/>
      <w:lvlText w:val="•"/>
      <w:lvlJc w:val="left"/>
      <w:pPr>
        <w:ind w:left="2597" w:hanging="231"/>
      </w:pPr>
      <w:rPr>
        <w:rFonts w:hint="default"/>
        <w:lang w:val="ru-RU" w:eastAsia="en-US" w:bidi="ar-SA"/>
      </w:rPr>
    </w:lvl>
    <w:lvl w:ilvl="3" w:tplc="11B0CE9A">
      <w:numFmt w:val="bullet"/>
      <w:lvlText w:val="•"/>
      <w:lvlJc w:val="left"/>
      <w:pPr>
        <w:ind w:left="3566" w:hanging="231"/>
      </w:pPr>
      <w:rPr>
        <w:rFonts w:hint="default"/>
        <w:lang w:val="ru-RU" w:eastAsia="en-US" w:bidi="ar-SA"/>
      </w:rPr>
    </w:lvl>
    <w:lvl w:ilvl="4" w:tplc="70C6EDFC">
      <w:numFmt w:val="bullet"/>
      <w:lvlText w:val="•"/>
      <w:lvlJc w:val="left"/>
      <w:pPr>
        <w:ind w:left="4535" w:hanging="231"/>
      </w:pPr>
      <w:rPr>
        <w:rFonts w:hint="default"/>
        <w:lang w:val="ru-RU" w:eastAsia="en-US" w:bidi="ar-SA"/>
      </w:rPr>
    </w:lvl>
    <w:lvl w:ilvl="5" w:tplc="9F644A58">
      <w:numFmt w:val="bullet"/>
      <w:lvlText w:val="•"/>
      <w:lvlJc w:val="left"/>
      <w:pPr>
        <w:ind w:left="5504" w:hanging="231"/>
      </w:pPr>
      <w:rPr>
        <w:rFonts w:hint="default"/>
        <w:lang w:val="ru-RU" w:eastAsia="en-US" w:bidi="ar-SA"/>
      </w:rPr>
    </w:lvl>
    <w:lvl w:ilvl="6" w:tplc="79BA4FEC">
      <w:numFmt w:val="bullet"/>
      <w:lvlText w:val="•"/>
      <w:lvlJc w:val="left"/>
      <w:pPr>
        <w:ind w:left="6473" w:hanging="231"/>
      </w:pPr>
      <w:rPr>
        <w:rFonts w:hint="default"/>
        <w:lang w:val="ru-RU" w:eastAsia="en-US" w:bidi="ar-SA"/>
      </w:rPr>
    </w:lvl>
    <w:lvl w:ilvl="7" w:tplc="6D7C8C1C">
      <w:numFmt w:val="bullet"/>
      <w:lvlText w:val="•"/>
      <w:lvlJc w:val="left"/>
      <w:pPr>
        <w:ind w:left="7441" w:hanging="231"/>
      </w:pPr>
      <w:rPr>
        <w:rFonts w:hint="default"/>
        <w:lang w:val="ru-RU" w:eastAsia="en-US" w:bidi="ar-SA"/>
      </w:rPr>
    </w:lvl>
    <w:lvl w:ilvl="8" w:tplc="84B6DF3C">
      <w:numFmt w:val="bullet"/>
      <w:lvlText w:val="•"/>
      <w:lvlJc w:val="left"/>
      <w:pPr>
        <w:ind w:left="8410" w:hanging="231"/>
      </w:pPr>
      <w:rPr>
        <w:rFonts w:hint="default"/>
        <w:lang w:val="ru-RU" w:eastAsia="en-US" w:bidi="ar-SA"/>
      </w:rPr>
    </w:lvl>
  </w:abstractNum>
  <w:abstractNum w:abstractNumId="4">
    <w:nsid w:val="0E520B08"/>
    <w:multiLevelType w:val="hybridMultilevel"/>
    <w:tmpl w:val="E4A631D4"/>
    <w:lvl w:ilvl="0" w:tplc="1598DD4E">
      <w:numFmt w:val="bullet"/>
      <w:lvlText w:val="•"/>
      <w:lvlJc w:val="left"/>
      <w:pPr>
        <w:ind w:left="1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2E766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F35A48B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C06201D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713A2CA6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4B70666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3E40727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0FC6717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216F40C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5">
    <w:nsid w:val="179869B3"/>
    <w:multiLevelType w:val="hybridMultilevel"/>
    <w:tmpl w:val="AC222102"/>
    <w:lvl w:ilvl="0" w:tplc="8EF2474C">
      <w:numFmt w:val="bullet"/>
      <w:lvlText w:val="•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D12289C">
      <w:numFmt w:val="bullet"/>
      <w:lvlText w:val="•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22C361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425E6090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E074449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F6301F56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77DA6B44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7" w:tplc="9AB6DEC4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8" w:tplc="986E201A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6">
    <w:nsid w:val="2A1771CA"/>
    <w:multiLevelType w:val="hybridMultilevel"/>
    <w:tmpl w:val="60C8496A"/>
    <w:lvl w:ilvl="0" w:tplc="C492950E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FB28D4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665653C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3C46B7C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CFDA5408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0E7C294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2394361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CEA41804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B5144970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7">
    <w:nsid w:val="2DA123BE"/>
    <w:multiLevelType w:val="hybridMultilevel"/>
    <w:tmpl w:val="C8F0406C"/>
    <w:lvl w:ilvl="0" w:tplc="D5D604C0">
      <w:numFmt w:val="bullet"/>
      <w:lvlText w:val="-"/>
      <w:lvlJc w:val="left"/>
      <w:pPr>
        <w:ind w:left="5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B68888">
      <w:numFmt w:val="bullet"/>
      <w:lvlText w:val="•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2F6D0E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CBBEE228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9792513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EA429A7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60F40CFE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CB4A6B2A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 w:tplc="A80689E8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8">
    <w:nsid w:val="43FB245B"/>
    <w:multiLevelType w:val="hybridMultilevel"/>
    <w:tmpl w:val="037289F2"/>
    <w:lvl w:ilvl="0" w:tplc="74401CD8">
      <w:numFmt w:val="bullet"/>
      <w:lvlText w:val="•"/>
      <w:lvlJc w:val="left"/>
      <w:pPr>
        <w:ind w:left="71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C0B3AA">
      <w:numFmt w:val="bullet"/>
      <w:lvlText w:val="•"/>
      <w:lvlJc w:val="left"/>
      <w:pPr>
        <w:ind w:left="114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6826A20">
      <w:numFmt w:val="bullet"/>
      <w:lvlText w:val="•"/>
      <w:lvlJc w:val="left"/>
      <w:pPr>
        <w:ind w:left="2163" w:hanging="368"/>
      </w:pPr>
      <w:rPr>
        <w:rFonts w:hint="default"/>
        <w:lang w:val="ru-RU" w:eastAsia="en-US" w:bidi="ar-SA"/>
      </w:rPr>
    </w:lvl>
    <w:lvl w:ilvl="3" w:tplc="EE1437A2">
      <w:numFmt w:val="bullet"/>
      <w:lvlText w:val="•"/>
      <w:lvlJc w:val="left"/>
      <w:pPr>
        <w:ind w:left="3186" w:hanging="368"/>
      </w:pPr>
      <w:rPr>
        <w:rFonts w:hint="default"/>
        <w:lang w:val="ru-RU" w:eastAsia="en-US" w:bidi="ar-SA"/>
      </w:rPr>
    </w:lvl>
    <w:lvl w:ilvl="4" w:tplc="9D066924">
      <w:numFmt w:val="bullet"/>
      <w:lvlText w:val="•"/>
      <w:lvlJc w:val="left"/>
      <w:pPr>
        <w:ind w:left="4209" w:hanging="368"/>
      </w:pPr>
      <w:rPr>
        <w:rFonts w:hint="default"/>
        <w:lang w:val="ru-RU" w:eastAsia="en-US" w:bidi="ar-SA"/>
      </w:rPr>
    </w:lvl>
    <w:lvl w:ilvl="5" w:tplc="F8D483BE">
      <w:numFmt w:val="bullet"/>
      <w:lvlText w:val="•"/>
      <w:lvlJc w:val="left"/>
      <w:pPr>
        <w:ind w:left="5232" w:hanging="368"/>
      </w:pPr>
      <w:rPr>
        <w:rFonts w:hint="default"/>
        <w:lang w:val="ru-RU" w:eastAsia="en-US" w:bidi="ar-SA"/>
      </w:rPr>
    </w:lvl>
    <w:lvl w:ilvl="6" w:tplc="9D5C817E">
      <w:numFmt w:val="bullet"/>
      <w:lvlText w:val="•"/>
      <w:lvlJc w:val="left"/>
      <w:pPr>
        <w:ind w:left="6255" w:hanging="368"/>
      </w:pPr>
      <w:rPr>
        <w:rFonts w:hint="default"/>
        <w:lang w:val="ru-RU" w:eastAsia="en-US" w:bidi="ar-SA"/>
      </w:rPr>
    </w:lvl>
    <w:lvl w:ilvl="7" w:tplc="626AD610">
      <w:numFmt w:val="bullet"/>
      <w:lvlText w:val="•"/>
      <w:lvlJc w:val="left"/>
      <w:pPr>
        <w:ind w:left="7278" w:hanging="368"/>
      </w:pPr>
      <w:rPr>
        <w:rFonts w:hint="default"/>
        <w:lang w:val="ru-RU" w:eastAsia="en-US" w:bidi="ar-SA"/>
      </w:rPr>
    </w:lvl>
    <w:lvl w:ilvl="8" w:tplc="C428B7BA">
      <w:numFmt w:val="bullet"/>
      <w:lvlText w:val="•"/>
      <w:lvlJc w:val="left"/>
      <w:pPr>
        <w:ind w:left="8302" w:hanging="368"/>
      </w:pPr>
      <w:rPr>
        <w:rFonts w:hint="default"/>
        <w:lang w:val="ru-RU" w:eastAsia="en-US" w:bidi="ar-SA"/>
      </w:rPr>
    </w:lvl>
  </w:abstractNum>
  <w:abstractNum w:abstractNumId="9">
    <w:nsid w:val="48896BF5"/>
    <w:multiLevelType w:val="hybridMultilevel"/>
    <w:tmpl w:val="E4E2727E"/>
    <w:lvl w:ilvl="0" w:tplc="F070B78E">
      <w:numFmt w:val="bullet"/>
      <w:lvlText w:val="-"/>
      <w:lvlJc w:val="left"/>
      <w:pPr>
        <w:ind w:left="5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9E195E">
      <w:numFmt w:val="bullet"/>
      <w:lvlText w:val="•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27A43F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02AA961E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A642ABB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B07C29D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B9E2BF38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58B44812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8" w:tplc="55F64CEA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10">
    <w:nsid w:val="4E6A0C6E"/>
    <w:multiLevelType w:val="hybridMultilevel"/>
    <w:tmpl w:val="7EC85DFC"/>
    <w:lvl w:ilvl="0" w:tplc="E64A4E72">
      <w:numFmt w:val="bullet"/>
      <w:lvlText w:val="•"/>
      <w:lvlJc w:val="left"/>
      <w:pPr>
        <w:ind w:left="11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35087C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FDB6E4D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45066AE6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8FFC27C8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8A7EA9B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77D2511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06986036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47ABA5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11">
    <w:nsid w:val="680967FE"/>
    <w:multiLevelType w:val="hybridMultilevel"/>
    <w:tmpl w:val="98685548"/>
    <w:lvl w:ilvl="0" w:tplc="41689370">
      <w:numFmt w:val="bullet"/>
      <w:lvlText w:val="•"/>
      <w:lvlJc w:val="left"/>
      <w:pPr>
        <w:ind w:left="42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F6A754">
      <w:numFmt w:val="bullet"/>
      <w:lvlText w:val="•"/>
      <w:lvlJc w:val="left"/>
      <w:pPr>
        <w:ind w:left="1412" w:hanging="353"/>
      </w:pPr>
      <w:rPr>
        <w:rFonts w:hint="default"/>
        <w:lang w:val="ru-RU" w:eastAsia="en-US" w:bidi="ar-SA"/>
      </w:rPr>
    </w:lvl>
    <w:lvl w:ilvl="2" w:tplc="F536CA98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3BEF5F8">
      <w:numFmt w:val="bullet"/>
      <w:lvlText w:val="•"/>
      <w:lvlJc w:val="left"/>
      <w:pPr>
        <w:ind w:left="3398" w:hanging="353"/>
      </w:pPr>
      <w:rPr>
        <w:rFonts w:hint="default"/>
        <w:lang w:val="ru-RU" w:eastAsia="en-US" w:bidi="ar-SA"/>
      </w:rPr>
    </w:lvl>
    <w:lvl w:ilvl="4" w:tplc="B35ECA94">
      <w:numFmt w:val="bullet"/>
      <w:lvlText w:val="•"/>
      <w:lvlJc w:val="left"/>
      <w:pPr>
        <w:ind w:left="4391" w:hanging="353"/>
      </w:pPr>
      <w:rPr>
        <w:rFonts w:hint="default"/>
        <w:lang w:val="ru-RU" w:eastAsia="en-US" w:bidi="ar-SA"/>
      </w:rPr>
    </w:lvl>
    <w:lvl w:ilvl="5" w:tplc="4536B69C">
      <w:numFmt w:val="bullet"/>
      <w:lvlText w:val="•"/>
      <w:lvlJc w:val="left"/>
      <w:pPr>
        <w:ind w:left="5384" w:hanging="353"/>
      </w:pPr>
      <w:rPr>
        <w:rFonts w:hint="default"/>
        <w:lang w:val="ru-RU" w:eastAsia="en-US" w:bidi="ar-SA"/>
      </w:rPr>
    </w:lvl>
    <w:lvl w:ilvl="6" w:tplc="F124B2D6">
      <w:numFmt w:val="bullet"/>
      <w:lvlText w:val="•"/>
      <w:lvlJc w:val="left"/>
      <w:pPr>
        <w:ind w:left="6377" w:hanging="353"/>
      </w:pPr>
      <w:rPr>
        <w:rFonts w:hint="default"/>
        <w:lang w:val="ru-RU" w:eastAsia="en-US" w:bidi="ar-SA"/>
      </w:rPr>
    </w:lvl>
    <w:lvl w:ilvl="7" w:tplc="59A0D6D2">
      <w:numFmt w:val="bullet"/>
      <w:lvlText w:val="•"/>
      <w:lvlJc w:val="left"/>
      <w:pPr>
        <w:ind w:left="7369" w:hanging="353"/>
      </w:pPr>
      <w:rPr>
        <w:rFonts w:hint="default"/>
        <w:lang w:val="ru-RU" w:eastAsia="en-US" w:bidi="ar-SA"/>
      </w:rPr>
    </w:lvl>
    <w:lvl w:ilvl="8" w:tplc="B1DAAB5A">
      <w:numFmt w:val="bullet"/>
      <w:lvlText w:val="•"/>
      <w:lvlJc w:val="left"/>
      <w:pPr>
        <w:ind w:left="8362" w:hanging="353"/>
      </w:pPr>
      <w:rPr>
        <w:rFonts w:hint="default"/>
        <w:lang w:val="ru-RU" w:eastAsia="en-US" w:bidi="ar-SA"/>
      </w:rPr>
    </w:lvl>
  </w:abstractNum>
  <w:abstractNum w:abstractNumId="12">
    <w:nsid w:val="723A6F00"/>
    <w:multiLevelType w:val="multilevel"/>
    <w:tmpl w:val="7F822728"/>
    <w:lvl w:ilvl="0">
      <w:start w:val="3"/>
      <w:numFmt w:val="decimal"/>
      <w:lvlText w:val="%1"/>
      <w:lvlJc w:val="left"/>
      <w:pPr>
        <w:ind w:left="878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452"/>
      </w:pPr>
      <w:rPr>
        <w:rFonts w:hint="default"/>
        <w:lang w:val="ru-RU" w:eastAsia="en-US" w:bidi="ar-SA"/>
      </w:rPr>
    </w:lvl>
  </w:abstractNum>
  <w:abstractNum w:abstractNumId="13">
    <w:nsid w:val="73C051C3"/>
    <w:multiLevelType w:val="hybridMultilevel"/>
    <w:tmpl w:val="E97E30F4"/>
    <w:lvl w:ilvl="0" w:tplc="567C3DC4">
      <w:start w:val="1"/>
      <w:numFmt w:val="upperRoman"/>
      <w:lvlText w:val="%1."/>
      <w:lvlJc w:val="left"/>
      <w:pPr>
        <w:ind w:left="657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1B24BC56">
      <w:start w:val="1"/>
      <w:numFmt w:val="decimal"/>
      <w:lvlText w:val="%2."/>
      <w:lvlJc w:val="left"/>
      <w:pPr>
        <w:ind w:left="1060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B300972C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4A0B1E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4" w:tplc="591852D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5" w:tplc="0A1C3066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6" w:tplc="318E8524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7" w:tplc="475E5D6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8" w:tplc="E8ACA78C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2FA8"/>
    <w:rsid w:val="000C3570"/>
    <w:rsid w:val="001842D7"/>
    <w:rsid w:val="0019712D"/>
    <w:rsid w:val="001D3F83"/>
    <w:rsid w:val="00330978"/>
    <w:rsid w:val="00422FA8"/>
    <w:rsid w:val="004D12A6"/>
    <w:rsid w:val="00797FF0"/>
    <w:rsid w:val="008F4BF6"/>
    <w:rsid w:val="009147FE"/>
    <w:rsid w:val="00916F16"/>
    <w:rsid w:val="00996325"/>
    <w:rsid w:val="00A838AC"/>
    <w:rsid w:val="00B02892"/>
    <w:rsid w:val="00C8432F"/>
    <w:rsid w:val="00CD78A4"/>
    <w:rsid w:val="00D82466"/>
    <w:rsid w:val="00E21541"/>
    <w:rsid w:val="00E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2FA8"/>
    <w:pPr>
      <w:spacing w:before="149"/>
      <w:ind w:left="655" w:hanging="428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422FA8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22FA8"/>
    <w:pPr>
      <w:ind w:left="427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422FA8"/>
    <w:pPr>
      <w:ind w:left="427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422FA8"/>
    <w:pPr>
      <w:ind w:left="11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22FA8"/>
  </w:style>
  <w:style w:type="paragraph" w:styleId="a5">
    <w:name w:val="Balloon Text"/>
    <w:basedOn w:val="a"/>
    <w:link w:val="a6"/>
    <w:uiPriority w:val="99"/>
    <w:semiHidden/>
    <w:unhideWhenUsed/>
    <w:rsid w:val="00CD7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A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14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47F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14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47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366E-811F-4C36-8A35-538435A3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2025-02-18T10:56:00Z</dcterms:created>
  <dcterms:modified xsi:type="dcterms:W3CDTF">2025-02-20T08:22:00Z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